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C9" w:rsidRPr="00D23C36" w:rsidRDefault="00D23C36">
      <w:pPr>
        <w:pStyle w:val="Heading1"/>
        <w:spacing w:before="120"/>
        <w:rPr>
          <w:i w:val="0"/>
        </w:rPr>
      </w:pPr>
      <w:r>
        <w:rPr>
          <w:noProof/>
        </w:rPr>
        <mc:AlternateContent>
          <mc:Choice Requires="wps">
            <w:drawing>
              <wp:anchor distT="0" distB="0" distL="274320" distR="114300" simplePos="0" relativeHeight="251661312" behindDoc="1" locked="0" layoutInCell="1" allowOverlap="1" wp14:anchorId="1A75F688" wp14:editId="3A7F8A1D">
                <wp:simplePos x="0" y="0"/>
                <wp:positionH relativeFrom="margin">
                  <wp:posOffset>4330065</wp:posOffset>
                </wp:positionH>
                <wp:positionV relativeFrom="margin">
                  <wp:posOffset>-64770</wp:posOffset>
                </wp:positionV>
                <wp:extent cx="2190750" cy="74752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90750" cy="74752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BC2EC9" w:rsidRDefault="00DC37A2">
                            <w:pPr>
                              <w:pStyle w:val="Heading1"/>
                              <w:jc w:val="center"/>
                              <w:rPr>
                                <w:i w:val="0"/>
                              </w:rPr>
                            </w:pPr>
                            <w:r>
                              <w:t xml:space="preserve">Troy, </w:t>
                            </w:r>
                            <w:r>
                              <w:rPr>
                                <w:i w:val="0"/>
                              </w:rPr>
                              <w:t xml:space="preserve">Adele </w:t>
                            </w:r>
                            <w:proofErr w:type="spellStart"/>
                            <w:r>
                              <w:rPr>
                                <w:i w:val="0"/>
                              </w:rPr>
                              <w:t>Geras</w:t>
                            </w:r>
                            <w:proofErr w:type="spellEnd"/>
                          </w:p>
                          <w:p w:rsidR="00BC2EC9" w:rsidRDefault="004B23DD">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BC2EC9" w:rsidRDefault="00D23C36">
                            <w:pPr>
                              <w:rPr>
                                <w:color w:val="2F5897" w:themeColor="text2"/>
                              </w:rPr>
                            </w:pPr>
                            <w:r>
                              <w:t xml:space="preserve">         </w:t>
                            </w:r>
                            <w:r w:rsidR="00DC37A2" w:rsidRPr="00DC37A2">
                              <w:rPr>
                                <w:noProof/>
                                <w:lang w:eastAsia="en-US"/>
                              </w:rPr>
                              <w:drawing>
                                <wp:inline distT="0" distB="0" distL="0" distR="0" wp14:anchorId="5655393E" wp14:editId="1E81E893">
                                  <wp:extent cx="1226110" cy="1924050"/>
                                  <wp:effectExtent l="19050" t="19050" r="1270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7999" cy="1927014"/>
                                          </a:xfrm>
                                          <a:prstGeom prst="rect">
                                            <a:avLst/>
                                          </a:prstGeom>
                                          <a:noFill/>
                                          <a:ln w="15875" cmpd="sng">
                                            <a:solidFill>
                                              <a:schemeClr val="accent1"/>
                                            </a:solidFill>
                                          </a:ln>
                                        </pic:spPr>
                                      </pic:pic>
                                    </a:graphicData>
                                  </a:graphic>
                                </wp:inline>
                              </w:drawing>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0.95pt;margin-top:-5.1pt;width:172.5pt;height:588.6pt;z-index:-25165516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" fillcolor="#e9edf2 [2579]" stroked="f" strokeweight="2.25pt">
                <v:fill color2="#e6ebf0 [2899]" rotate="t" focusposition=".5,.5" focussize="" colors="0 #e3edf9;.5 #e3edf9;49807f #d8e0ea" focus="100%" type="gradientRadial"/>
                <v:textbox inset="14.4pt,14.4pt,14.4pt,7.2pt">
                  <w:txbxContent>
                    <w:p w:rsidR="00BC2EC9" w:rsidRDefault="00DC37A2">
                      <w:pPr>
                        <w:pStyle w:val="Heading1"/>
                        <w:jc w:val="center"/>
                        <w:rPr>
                          <w:i w:val="0"/>
                        </w:rPr>
                      </w:pPr>
                      <w:r>
                        <w:t xml:space="preserve">Troy, </w:t>
                      </w:r>
                      <w:r>
                        <w:rPr>
                          <w:i w:val="0"/>
                        </w:rPr>
                        <w:t xml:space="preserve">Adele </w:t>
                      </w:r>
                      <w:proofErr w:type="spellStart"/>
                      <w:r>
                        <w:rPr>
                          <w:i w:val="0"/>
                        </w:rPr>
                        <w:t>Geras</w:t>
                      </w:r>
                      <w:proofErr w:type="spellEnd"/>
                    </w:p>
                    <w:p w:rsidR="00BC2EC9" w:rsidRDefault="004B23DD">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BC2EC9" w:rsidRDefault="00D23C36">
                      <w:pPr>
                        <w:rPr>
                          <w:color w:val="2F5897" w:themeColor="text2"/>
                        </w:rPr>
                      </w:pPr>
                      <w:r>
                        <w:t xml:space="preserve">         </w:t>
                      </w:r>
                      <w:r w:rsidR="00DC37A2" w:rsidRPr="00DC37A2">
                        <w:rPr>
                          <w:noProof/>
                          <w:lang w:eastAsia="en-US"/>
                        </w:rPr>
                        <w:drawing>
                          <wp:inline distT="0" distB="0" distL="0" distR="0" wp14:anchorId="5655393E" wp14:editId="1E81E893">
                            <wp:extent cx="1226110" cy="1924050"/>
                            <wp:effectExtent l="19050" t="19050" r="1270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7999" cy="1927014"/>
                                    </a:xfrm>
                                    <a:prstGeom prst="rect">
                                      <a:avLst/>
                                    </a:prstGeom>
                                    <a:noFill/>
                                    <a:ln w="15875" cmpd="sng">
                                      <a:solidFill>
                                        <a:schemeClr val="accent1"/>
                                      </a:solidFill>
                                    </a:ln>
                                  </pic:spPr>
                                </pic:pic>
                              </a:graphicData>
                            </a:graphic>
                          </wp:inline>
                        </w:drawing>
                      </w:r>
                    </w:p>
                  </w:txbxContent>
                </v:textbox>
                <w10:wrap type="square" anchorx="margin" anchory="margin"/>
              </v:rect>
            </w:pict>
          </mc:Fallback>
        </mc:AlternateContent>
      </w:r>
      <w:r>
        <w:rPr>
          <w:noProof/>
        </w:rPr>
        <mc:AlternateContent>
          <mc:Choice Requires="wps">
            <w:drawing>
              <wp:anchor distT="0" distB="0" distL="114300" distR="114300" simplePos="0" relativeHeight="251668480" behindDoc="0" locked="0" layoutInCell="1" allowOverlap="1" wp14:anchorId="167AD7B3" wp14:editId="01B1BB95">
                <wp:simplePos x="0" y="0"/>
                <wp:positionH relativeFrom="column">
                  <wp:posOffset>434340</wp:posOffset>
                </wp:positionH>
                <wp:positionV relativeFrom="paragraph">
                  <wp:posOffset>-1283970</wp:posOffset>
                </wp:positionV>
                <wp:extent cx="6019800" cy="1352550"/>
                <wp:effectExtent l="76200" t="76200" r="76200" b="76200"/>
                <wp:wrapNone/>
                <wp:docPr id="5" name="Rectangle 5"/>
                <wp:cNvGraphicFramePr/>
                <a:graphic xmlns:a="http://schemas.openxmlformats.org/drawingml/2006/main">
                  <a:graphicData uri="http://schemas.microsoft.com/office/word/2010/wordprocessingShape">
                    <wps:wsp>
                      <wps:cNvSpPr/>
                      <wps:spPr>
                        <a:xfrm>
                          <a:off x="0" y="0"/>
                          <a:ext cx="6019800" cy="1352550"/>
                        </a:xfrm>
                        <a:prstGeom prst="rect">
                          <a:avLst/>
                        </a:prstGeom>
                        <a:solidFill>
                          <a:schemeClr val="bg1">
                            <a:lumMod val="95000"/>
                          </a:schemeClr>
                        </a:solidFill>
                        <a:ln w="57150">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D23C36" w:rsidRPr="00D23C36" w:rsidRDefault="00D23C36" w:rsidP="00D23C36">
                            <w:pPr>
                              <w:spacing w:after="0"/>
                              <w:jc w:val="center"/>
                              <w:rPr>
                                <w:b/>
                                <w:color w:val="0D0D0D" w:themeColor="text1" w:themeTint="F2"/>
                                <w:sz w:val="36"/>
                                <w:szCs w:val="36"/>
                              </w:rPr>
                            </w:pPr>
                            <w:r w:rsidRPr="00D23C36">
                              <w:rPr>
                                <w:b/>
                                <w:color w:val="0D0D0D" w:themeColor="text1" w:themeTint="F2"/>
                                <w:sz w:val="36"/>
                                <w:szCs w:val="36"/>
                              </w:rPr>
                              <w:t>South Miami Senior High School</w:t>
                            </w:r>
                          </w:p>
                          <w:p w:rsidR="00D23C36" w:rsidRPr="00D23C36" w:rsidRDefault="00D23C36" w:rsidP="00D23C36">
                            <w:pPr>
                              <w:spacing w:after="0"/>
                              <w:jc w:val="center"/>
                              <w:rPr>
                                <w:b/>
                                <w:color w:val="0D0D0D" w:themeColor="text1" w:themeTint="F2"/>
                                <w:sz w:val="28"/>
                                <w:szCs w:val="28"/>
                              </w:rPr>
                            </w:pPr>
                            <w:r w:rsidRPr="00D23C36">
                              <w:rPr>
                                <w:b/>
                                <w:color w:val="0D0D0D" w:themeColor="text1" w:themeTint="F2"/>
                                <w:sz w:val="28"/>
                                <w:szCs w:val="28"/>
                              </w:rPr>
                              <w:t>Summer Reading Assignment</w:t>
                            </w:r>
                          </w:p>
                          <w:p w:rsidR="00D23C36" w:rsidRPr="00D23C36" w:rsidRDefault="00D23C36" w:rsidP="00D23C36">
                            <w:pPr>
                              <w:spacing w:after="0"/>
                              <w:jc w:val="center"/>
                              <w:rPr>
                                <w:b/>
                                <w:color w:val="0D0D0D" w:themeColor="text1" w:themeTint="F2"/>
                                <w:sz w:val="28"/>
                                <w:szCs w:val="28"/>
                              </w:rPr>
                            </w:pPr>
                            <w:r w:rsidRPr="00D23C36">
                              <w:rPr>
                                <w:b/>
                                <w:color w:val="0D0D0D" w:themeColor="text1" w:themeTint="F2"/>
                                <w:sz w:val="28"/>
                                <w:szCs w:val="28"/>
                              </w:rPr>
                              <w:t>2015</w:t>
                            </w:r>
                          </w:p>
                          <w:p w:rsidR="00D23C36" w:rsidRPr="00D23C36" w:rsidRDefault="00D23C36" w:rsidP="00D23C36">
                            <w:pPr>
                              <w:spacing w:after="0"/>
                              <w:jc w:val="center"/>
                              <w:rPr>
                                <w:b/>
                                <w:color w:val="0D0D0D" w:themeColor="text1" w:themeTint="F2"/>
                                <w:sz w:val="28"/>
                                <w:szCs w:val="28"/>
                              </w:rPr>
                            </w:pPr>
                            <w:r w:rsidRPr="00D23C36">
                              <w:rPr>
                                <w:b/>
                                <w:color w:val="0D0D0D" w:themeColor="text1" w:themeTint="F2"/>
                                <w:sz w:val="28"/>
                                <w:szCs w:val="28"/>
                              </w:rPr>
                              <w:t>9</w:t>
                            </w:r>
                            <w:r w:rsidRPr="00D23C36">
                              <w:rPr>
                                <w:b/>
                                <w:color w:val="0D0D0D" w:themeColor="text1" w:themeTint="F2"/>
                                <w:sz w:val="28"/>
                                <w:szCs w:val="28"/>
                                <w:vertAlign w:val="superscript"/>
                              </w:rPr>
                              <w:t>th</w:t>
                            </w:r>
                            <w:r w:rsidRPr="00D23C36">
                              <w:rPr>
                                <w:b/>
                                <w:color w:val="0D0D0D" w:themeColor="text1" w:themeTint="F2"/>
                                <w:sz w:val="28"/>
                                <w:szCs w:val="28"/>
                              </w:rPr>
                              <w:t xml:space="preserve"> Grade, English I</w:t>
                            </w:r>
                          </w:p>
                          <w:p w:rsidR="00D23C36" w:rsidRPr="00B24144" w:rsidRDefault="00D23C36" w:rsidP="00D23C36">
                            <w:pPr>
                              <w:jc w:val="center"/>
                              <w:rPr>
                                <w:color w:val="0D0D0D" w:themeColor="text1" w:themeTint="F2"/>
                                <w:sz w:val="28"/>
                                <w:szCs w:val="2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Rectangle 5" o:spid="_x0000_s1027" style="position:absolute;margin-left:34.2pt;margin-top:-101.1pt;width:474pt;height:10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" fillcolor="#f2f2f2 [3052]" strokecolor="black [3213]" strokeweight="4.5pt">
                <v:textbox>
                  <w:txbxContent>
                    <w:p w:rsidR="00D23C36" w:rsidRPr="00D23C36" w:rsidRDefault="00D23C36" w:rsidP="00D23C36">
                      <w:pPr>
                        <w:spacing w:after="0"/>
                        <w:jc w:val="center"/>
                        <w:rPr>
                          <w:b/>
                          <w:color w:val="0D0D0D" w:themeColor="text1" w:themeTint="F2"/>
                          <w:sz w:val="36"/>
                          <w:szCs w:val="36"/>
                        </w:rPr>
                      </w:pPr>
                      <w:r w:rsidRPr="00D23C36">
                        <w:rPr>
                          <w:b/>
                          <w:color w:val="0D0D0D" w:themeColor="text1" w:themeTint="F2"/>
                          <w:sz w:val="36"/>
                          <w:szCs w:val="36"/>
                        </w:rPr>
                        <w:t>South Miami Senior High School</w:t>
                      </w:r>
                    </w:p>
                    <w:p w:rsidR="00D23C36" w:rsidRPr="00D23C36" w:rsidRDefault="00D23C36" w:rsidP="00D23C36">
                      <w:pPr>
                        <w:spacing w:after="0"/>
                        <w:jc w:val="center"/>
                        <w:rPr>
                          <w:b/>
                          <w:color w:val="0D0D0D" w:themeColor="text1" w:themeTint="F2"/>
                          <w:sz w:val="28"/>
                          <w:szCs w:val="28"/>
                        </w:rPr>
                      </w:pPr>
                      <w:r w:rsidRPr="00D23C36">
                        <w:rPr>
                          <w:b/>
                          <w:color w:val="0D0D0D" w:themeColor="text1" w:themeTint="F2"/>
                          <w:sz w:val="28"/>
                          <w:szCs w:val="28"/>
                        </w:rPr>
                        <w:t>Summer Reading Assignment</w:t>
                      </w:r>
                    </w:p>
                    <w:p w:rsidR="00D23C36" w:rsidRPr="00D23C36" w:rsidRDefault="00D23C36" w:rsidP="00D23C36">
                      <w:pPr>
                        <w:spacing w:after="0"/>
                        <w:jc w:val="center"/>
                        <w:rPr>
                          <w:b/>
                          <w:color w:val="0D0D0D" w:themeColor="text1" w:themeTint="F2"/>
                          <w:sz w:val="28"/>
                          <w:szCs w:val="28"/>
                        </w:rPr>
                      </w:pPr>
                      <w:r w:rsidRPr="00D23C36">
                        <w:rPr>
                          <w:b/>
                          <w:color w:val="0D0D0D" w:themeColor="text1" w:themeTint="F2"/>
                          <w:sz w:val="28"/>
                          <w:szCs w:val="28"/>
                        </w:rPr>
                        <w:t>2015</w:t>
                      </w:r>
                    </w:p>
                    <w:p w:rsidR="00D23C36" w:rsidRPr="00D23C36" w:rsidRDefault="00D23C36" w:rsidP="00D23C36">
                      <w:pPr>
                        <w:spacing w:after="0"/>
                        <w:jc w:val="center"/>
                        <w:rPr>
                          <w:b/>
                          <w:color w:val="0D0D0D" w:themeColor="text1" w:themeTint="F2"/>
                          <w:sz w:val="28"/>
                          <w:szCs w:val="28"/>
                        </w:rPr>
                      </w:pPr>
                      <w:r w:rsidRPr="00D23C36">
                        <w:rPr>
                          <w:b/>
                          <w:color w:val="0D0D0D" w:themeColor="text1" w:themeTint="F2"/>
                          <w:sz w:val="28"/>
                          <w:szCs w:val="28"/>
                        </w:rPr>
                        <w:t>9</w:t>
                      </w:r>
                      <w:r w:rsidRPr="00D23C36">
                        <w:rPr>
                          <w:b/>
                          <w:color w:val="0D0D0D" w:themeColor="text1" w:themeTint="F2"/>
                          <w:sz w:val="28"/>
                          <w:szCs w:val="28"/>
                          <w:vertAlign w:val="superscript"/>
                        </w:rPr>
                        <w:t>th</w:t>
                      </w:r>
                      <w:r w:rsidRPr="00D23C36">
                        <w:rPr>
                          <w:b/>
                          <w:color w:val="0D0D0D" w:themeColor="text1" w:themeTint="F2"/>
                          <w:sz w:val="28"/>
                          <w:szCs w:val="28"/>
                        </w:rPr>
                        <w:t xml:space="preserve"> Grade, English I</w:t>
                      </w:r>
                    </w:p>
                    <w:p w:rsidR="00D23C36" w:rsidRPr="00B24144" w:rsidRDefault="00D23C36" w:rsidP="00D23C36">
                      <w:pPr>
                        <w:jc w:val="center"/>
                        <w:rPr>
                          <w:color w:val="0D0D0D" w:themeColor="text1" w:themeTint="F2"/>
                          <w:sz w:val="28"/>
                          <w:szCs w:val="28"/>
                        </w:rPr>
                      </w:pPr>
                    </w:p>
                  </w:txbxContent>
                </v:textbox>
              </v:rect>
            </w:pict>
          </mc:Fallback>
        </mc:AlternateContent>
      </w:r>
      <w:r w:rsidR="004B23DD">
        <w:t xml:space="preserve"> </w:t>
      </w:r>
    </w:p>
    <w:p w:rsidR="00BC2EC9" w:rsidRDefault="00D23C36" w:rsidP="003C6DCA">
      <w:pPr>
        <w:pStyle w:val="Subtitle"/>
        <w:spacing w:after="0"/>
        <w:rPr>
          <w:b/>
          <w:sz w:val="32"/>
          <w:szCs w:val="32"/>
          <w:u w:val="single"/>
        </w:rPr>
      </w:pPr>
      <w:r w:rsidRPr="00D23C36">
        <w:rPr>
          <w:b/>
          <w:sz w:val="32"/>
          <w:szCs w:val="32"/>
          <w:u w:val="single"/>
        </w:rPr>
        <w:t>Summer Reading Assignment</w:t>
      </w:r>
      <w:r w:rsidR="004B23DD" w:rsidRPr="00D23C36">
        <w:rPr>
          <w:b/>
          <w:sz w:val="32"/>
          <w:szCs w:val="32"/>
          <w:u w:val="single"/>
        </w:rPr>
        <w:t xml:space="preserve"> </w:t>
      </w:r>
    </w:p>
    <w:p w:rsidR="0095695D" w:rsidRPr="0095695D" w:rsidRDefault="0095695D" w:rsidP="0095695D"/>
    <w:p w:rsidR="003C6DCA" w:rsidRPr="003C6DCA" w:rsidRDefault="003C6DCA" w:rsidP="003C6DCA">
      <w:pPr>
        <w:sectPr w:rsidR="003C6DCA" w:rsidRPr="003C6DCA" w:rsidSect="00B24144">
          <w:type w:val="continuous"/>
          <w:pgSz w:w="12240" w:h="15840"/>
          <w:pgMar w:top="3312" w:right="936" w:bottom="936" w:left="936" w:header="720" w:footer="720" w:gutter="0"/>
          <w:pgBorders w:offsetFrom="page">
            <w:top w:val="crazyMaze" w:sz="21" w:space="24" w:color="auto"/>
            <w:left w:val="crazyMaze" w:sz="21" w:space="24" w:color="auto"/>
            <w:bottom w:val="crazyMaze" w:sz="21" w:space="24" w:color="auto"/>
            <w:right w:val="crazyMaze" w:sz="21" w:space="24" w:color="auto"/>
          </w:pgBorders>
          <w:cols w:space="720"/>
          <w:docGrid w:linePitch="360"/>
        </w:sectPr>
      </w:pPr>
    </w:p>
    <w:p w:rsidR="00D23C36" w:rsidRPr="00D23C36" w:rsidRDefault="00D23C36" w:rsidP="00D23C36">
      <w:pPr>
        <w:spacing w:after="0"/>
      </w:pPr>
      <w:r w:rsidRPr="00D23C36">
        <w:lastRenderedPageBreak/>
        <w:t>Over the summer</w:t>
      </w:r>
      <w:r w:rsidR="000F34AE">
        <w:t>,</w:t>
      </w:r>
      <w:r w:rsidRPr="00D23C36">
        <w:t xml:space="preserve"> you will be reading </w:t>
      </w:r>
      <w:r w:rsidRPr="00D23C36">
        <w:rPr>
          <w:i/>
        </w:rPr>
        <w:t>Troy</w:t>
      </w:r>
      <w:r w:rsidRPr="00D23C36">
        <w:t xml:space="preserve"> by Adele Geras. Aside from reading the novel, you will be responsible for completing a Book Brochure based on the novel. The Book Brochure will be collected the first week of school. This assignment will be your first two grades for the first grading period.</w:t>
      </w:r>
    </w:p>
    <w:p w:rsidR="00D23C36" w:rsidRPr="00D23C36" w:rsidRDefault="00D23C36" w:rsidP="00D23C36">
      <w:pPr>
        <w:spacing w:after="0"/>
      </w:pPr>
    </w:p>
    <w:p w:rsidR="00D23C36" w:rsidRPr="00D23C36" w:rsidRDefault="00D23C36" w:rsidP="00D23C36">
      <w:pPr>
        <w:spacing w:after="0"/>
      </w:pPr>
      <w:r w:rsidRPr="00D23C36">
        <w:rPr>
          <w:b/>
          <w:u w:val="single"/>
        </w:rPr>
        <w:t>BOOK BROCHURE</w:t>
      </w:r>
      <w:r>
        <w:t xml:space="preserve"> </w:t>
      </w:r>
      <w:r w:rsidRPr="00D23C36">
        <w:t xml:space="preserve">Directions: Fold a sheet of paper so it has three columns. </w:t>
      </w:r>
    </w:p>
    <w:p w:rsidR="00D23C36" w:rsidRPr="00D23C36" w:rsidRDefault="00D23C36" w:rsidP="00D23C36">
      <w:pPr>
        <w:spacing w:after="0"/>
      </w:pPr>
      <w:r w:rsidRPr="00D23C36">
        <w:t>You should have 6 sides.</w:t>
      </w:r>
    </w:p>
    <w:p w:rsidR="00D23C36" w:rsidRPr="00D23C36" w:rsidRDefault="00D23C36" w:rsidP="00D23C36">
      <w:pPr>
        <w:spacing w:after="0"/>
      </w:pPr>
    </w:p>
    <w:p w:rsidR="00D23C36" w:rsidRPr="00D23C36" w:rsidRDefault="00D23C36" w:rsidP="00D23C36">
      <w:pPr>
        <w:spacing w:after="0"/>
        <w:rPr>
          <w:u w:val="single"/>
        </w:rPr>
      </w:pPr>
      <w:r w:rsidRPr="00D23C36">
        <w:rPr>
          <w:u w:val="single"/>
        </w:rPr>
        <w:t xml:space="preserve">Front cover: </w:t>
      </w:r>
    </w:p>
    <w:p w:rsidR="00D23C36" w:rsidRPr="00D23C36" w:rsidRDefault="00D23C36" w:rsidP="00D23C36">
      <w:pPr>
        <w:spacing w:after="0"/>
      </w:pPr>
      <w:r w:rsidRPr="00D23C36">
        <w:t xml:space="preserve">Title/Author, </w:t>
      </w:r>
      <w:r w:rsidR="0076460D">
        <w:t xml:space="preserve">Illustrate </w:t>
      </w:r>
      <w:r w:rsidRPr="00D23C36">
        <w:t xml:space="preserve">Personal Book Cover (Not the one on the book), </w:t>
      </w:r>
    </w:p>
    <w:p w:rsidR="00D23C36" w:rsidRPr="00D23C36" w:rsidRDefault="00D23C36" w:rsidP="00D23C36">
      <w:pPr>
        <w:spacing w:after="0"/>
      </w:pPr>
      <w:r w:rsidRPr="00D23C36">
        <w:t>Name and Period</w:t>
      </w:r>
    </w:p>
    <w:p w:rsidR="00D23C36" w:rsidRPr="00D23C36" w:rsidRDefault="00D23C36" w:rsidP="00D23C36">
      <w:pPr>
        <w:spacing w:after="0"/>
      </w:pPr>
    </w:p>
    <w:p w:rsidR="00D23C36" w:rsidRDefault="00D23C36" w:rsidP="00D23C36">
      <w:pPr>
        <w:spacing w:after="0"/>
      </w:pPr>
      <w:r w:rsidRPr="00D23C36">
        <w:rPr>
          <w:u w:val="single"/>
        </w:rPr>
        <w:t>Back cover:</w:t>
      </w:r>
      <w:r w:rsidRPr="00D23C36">
        <w:t xml:space="preserve"> Summary/Critique of the book (About three paragraphs</w:t>
      </w:r>
      <w:r w:rsidR="0076460D">
        <w:t>. Use quotes and details to</w:t>
      </w:r>
      <w:r w:rsidRPr="00D23C36">
        <w:t xml:space="preserve"> support your ideas.)</w:t>
      </w:r>
    </w:p>
    <w:p w:rsidR="003C6DCA" w:rsidRPr="00D23C36" w:rsidRDefault="003C6DCA" w:rsidP="00D23C36">
      <w:pPr>
        <w:spacing w:after="0"/>
      </w:pPr>
    </w:p>
    <w:p w:rsidR="00D23C36" w:rsidRPr="00D23C36" w:rsidRDefault="00D23C36" w:rsidP="00D23C36">
      <w:pPr>
        <w:spacing w:after="0"/>
      </w:pPr>
      <w:r w:rsidRPr="00D23C36">
        <w:lastRenderedPageBreak/>
        <w:t>You must also include the following in the other four sections:</w:t>
      </w:r>
    </w:p>
    <w:p w:rsidR="000F34AE" w:rsidRDefault="000F34AE" w:rsidP="000F34AE">
      <w:pPr>
        <w:spacing w:after="0"/>
      </w:pPr>
    </w:p>
    <w:p w:rsidR="00D23C36" w:rsidRDefault="000F34AE" w:rsidP="000F34AE">
      <w:pPr>
        <w:spacing w:after="0"/>
      </w:pPr>
      <w:r>
        <w:t xml:space="preserve">*   </w:t>
      </w:r>
      <w:r w:rsidR="00D23C36" w:rsidRPr="00D23C36">
        <w:t>Four significant quotes from the book</w:t>
      </w:r>
      <w:r>
        <w:t>,</w:t>
      </w:r>
      <w:r w:rsidR="00D23C36" w:rsidRPr="00D23C36">
        <w:t xml:space="preserve"> and </w:t>
      </w:r>
      <w:r w:rsidRPr="00D23C36">
        <w:t>explana</w:t>
      </w:r>
      <w:r>
        <w:t>tions of</w:t>
      </w:r>
      <w:r w:rsidR="00D23C36" w:rsidRPr="00D23C36">
        <w:t xml:space="preserve"> why each quote is significant.</w:t>
      </w:r>
    </w:p>
    <w:p w:rsidR="000F34AE" w:rsidRPr="00D23C36" w:rsidRDefault="000F34AE" w:rsidP="000F34AE">
      <w:pPr>
        <w:spacing w:after="0"/>
      </w:pPr>
    </w:p>
    <w:p w:rsidR="000F34AE" w:rsidRDefault="0076460D" w:rsidP="000F34AE">
      <w:pPr>
        <w:spacing w:after="0"/>
      </w:pPr>
      <w:r>
        <w:rPr>
          <w:noProof/>
          <w:lang w:eastAsia="en-US"/>
        </w:rPr>
        <mc:AlternateContent>
          <mc:Choice Requires="wps">
            <w:drawing>
              <wp:anchor distT="0" distB="0" distL="114300" distR="114300" simplePos="0" relativeHeight="251669504" behindDoc="0" locked="0" layoutInCell="1" allowOverlap="1" wp14:anchorId="355EA136" wp14:editId="0A5B6ACA">
                <wp:simplePos x="0" y="0"/>
                <wp:positionH relativeFrom="column">
                  <wp:posOffset>2078355</wp:posOffset>
                </wp:positionH>
                <wp:positionV relativeFrom="paragraph">
                  <wp:posOffset>188595</wp:posOffset>
                </wp:positionV>
                <wp:extent cx="2028825" cy="4333875"/>
                <wp:effectExtent l="19050" t="19050" r="28575" b="28575"/>
                <wp:wrapNone/>
                <wp:docPr id="8" name="Rounded Rectangle 8"/>
                <wp:cNvGraphicFramePr/>
                <a:graphic xmlns:a="http://schemas.openxmlformats.org/drawingml/2006/main">
                  <a:graphicData uri="http://schemas.microsoft.com/office/word/2010/wordprocessingShape">
                    <wps:wsp>
                      <wps:cNvSpPr/>
                      <wps:spPr>
                        <a:xfrm>
                          <a:off x="0" y="0"/>
                          <a:ext cx="2028825" cy="4333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3C36" w:rsidRPr="0076460D" w:rsidRDefault="0076460D" w:rsidP="0076460D">
                            <w:pPr>
                              <w:spacing w:after="0"/>
                              <w:rPr>
                                <w:rFonts w:ascii="Arial Narrow" w:hAnsi="Arial Narrow"/>
                                <w:color w:val="000000" w:themeColor="text1"/>
                                <w:sz w:val="20"/>
                                <w:szCs w:val="20"/>
                              </w:rPr>
                            </w:pPr>
                            <w:r>
                              <w:rPr>
                                <w:rFonts w:ascii="Arial Narrow" w:hAnsi="Arial Narrow"/>
                                <w:color w:val="000000" w:themeColor="text1"/>
                                <w:sz w:val="20"/>
                                <w:szCs w:val="20"/>
                              </w:rPr>
                              <w:t xml:space="preserve">     </w:t>
                            </w:r>
                            <w:r w:rsidR="00D23C36" w:rsidRPr="0076460D">
                              <w:rPr>
                                <w:rFonts w:ascii="Arial Narrow" w:hAnsi="Arial Narrow"/>
                                <w:color w:val="000000" w:themeColor="text1"/>
                                <w:sz w:val="20"/>
                                <w:szCs w:val="20"/>
                              </w:rPr>
                              <w:t>The siege of Troy has lasted almost ten years. Inside the walled city, food is becoming scarce and the death toll is rising. From the heights of Mount Olympus, the gods keep watch.</w:t>
                            </w:r>
                          </w:p>
                          <w:p w:rsidR="00D23C36" w:rsidRPr="0076460D" w:rsidRDefault="0076460D" w:rsidP="0076460D">
                            <w:pPr>
                              <w:spacing w:after="0"/>
                              <w:rPr>
                                <w:rFonts w:ascii="Arial Narrow" w:hAnsi="Arial Narrow"/>
                                <w:color w:val="000000" w:themeColor="text1"/>
                                <w:sz w:val="20"/>
                                <w:szCs w:val="20"/>
                              </w:rPr>
                            </w:pPr>
                            <w:r>
                              <w:rPr>
                                <w:rFonts w:ascii="Arial Narrow" w:hAnsi="Arial Narrow"/>
                                <w:color w:val="000000" w:themeColor="text1"/>
                                <w:sz w:val="20"/>
                                <w:szCs w:val="20"/>
                              </w:rPr>
                              <w:t xml:space="preserve">     </w:t>
                            </w:r>
                            <w:r w:rsidR="00D23C36" w:rsidRPr="0076460D">
                              <w:rPr>
                                <w:rFonts w:ascii="Arial Narrow" w:hAnsi="Arial Narrow"/>
                                <w:color w:val="000000" w:themeColor="text1"/>
                                <w:sz w:val="20"/>
                                <w:szCs w:val="20"/>
                              </w:rPr>
                              <w:t>But Aphrodite, goddess of love, is bored with the endless, dreary war, and so she turns her attention to two sisters: Marpessa, who is gifted with god-sight and serves as handmaiden to Helen, the most beautiful woman in the world; and Xanthe, who is kind and loving and tends the wounded soldiers in the Blood Room. When Eros fits an arrow to his silver-lit bow and lets it fly, neither sister will escape its power.</w:t>
                            </w:r>
                          </w:p>
                          <w:p w:rsidR="00D23C36" w:rsidRPr="0076460D" w:rsidRDefault="0076460D" w:rsidP="0076460D">
                            <w:pPr>
                              <w:rPr>
                                <w:rFonts w:ascii="Arial Narrow" w:hAnsi="Arial Narrow"/>
                                <w:color w:val="000000" w:themeColor="text1"/>
                                <w:sz w:val="20"/>
                                <w:szCs w:val="20"/>
                              </w:rPr>
                            </w:pPr>
                            <w:r>
                              <w:rPr>
                                <w:rFonts w:ascii="Arial Narrow" w:hAnsi="Arial Narrow"/>
                                <w:color w:val="000000" w:themeColor="text1"/>
                                <w:sz w:val="20"/>
                                <w:szCs w:val="20"/>
                              </w:rPr>
                              <w:t xml:space="preserve">     </w:t>
                            </w:r>
                            <w:r w:rsidR="00D23C36" w:rsidRPr="0076460D">
                              <w:rPr>
                                <w:rFonts w:ascii="Arial Narrow" w:hAnsi="Arial Narrow"/>
                                <w:color w:val="000000" w:themeColor="text1"/>
                                <w:sz w:val="20"/>
                                <w:szCs w:val="20"/>
                              </w:rPr>
                              <w:t>With vitality and grace, Adèle Geras breathes personality, heartbreak and humor into this classic story, told through the eyes of the women of Troy.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8" style="position:absolute;margin-left:163.65pt;margin-top:14.85pt;width:159.75pt;height:34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" filled="f" strokecolor="#2c385d [1604]" strokeweight="2.25pt">
                <v:textbox>
                  <w:txbxContent>
                    <w:p w:rsidR="00D23C36" w:rsidRPr="0076460D" w:rsidRDefault="0076460D" w:rsidP="0076460D">
                      <w:pPr>
                        <w:spacing w:after="0"/>
                        <w:rPr>
                          <w:rFonts w:ascii="Arial Narrow" w:hAnsi="Arial Narrow"/>
                          <w:color w:val="000000" w:themeColor="text1"/>
                          <w:sz w:val="20"/>
                          <w:szCs w:val="20"/>
                        </w:rPr>
                      </w:pPr>
                      <w:r>
                        <w:rPr>
                          <w:rFonts w:ascii="Arial Narrow" w:hAnsi="Arial Narrow"/>
                          <w:color w:val="000000" w:themeColor="text1"/>
                          <w:sz w:val="20"/>
                          <w:szCs w:val="20"/>
                        </w:rPr>
                        <w:t xml:space="preserve">     </w:t>
                      </w:r>
                      <w:r w:rsidR="00D23C36" w:rsidRPr="0076460D">
                        <w:rPr>
                          <w:rFonts w:ascii="Arial Narrow" w:hAnsi="Arial Narrow"/>
                          <w:color w:val="000000" w:themeColor="text1"/>
                          <w:sz w:val="20"/>
                          <w:szCs w:val="20"/>
                        </w:rPr>
                        <w:t>The siege of Troy has lasted almost ten years. Inside the walled city, food is becoming scarce and the death toll is rising. From the heights of Mount Olympus, the gods keep watch.</w:t>
                      </w:r>
                    </w:p>
                    <w:p w:rsidR="00D23C36" w:rsidRPr="0076460D" w:rsidRDefault="0076460D" w:rsidP="0076460D">
                      <w:pPr>
                        <w:spacing w:after="0"/>
                        <w:rPr>
                          <w:rFonts w:ascii="Arial Narrow" w:hAnsi="Arial Narrow"/>
                          <w:color w:val="000000" w:themeColor="text1"/>
                          <w:sz w:val="20"/>
                          <w:szCs w:val="20"/>
                        </w:rPr>
                      </w:pPr>
                      <w:r>
                        <w:rPr>
                          <w:rFonts w:ascii="Arial Narrow" w:hAnsi="Arial Narrow"/>
                          <w:color w:val="000000" w:themeColor="text1"/>
                          <w:sz w:val="20"/>
                          <w:szCs w:val="20"/>
                        </w:rPr>
                        <w:t xml:space="preserve">     </w:t>
                      </w:r>
                      <w:r w:rsidR="00D23C36" w:rsidRPr="0076460D">
                        <w:rPr>
                          <w:rFonts w:ascii="Arial Narrow" w:hAnsi="Arial Narrow"/>
                          <w:color w:val="000000" w:themeColor="text1"/>
                          <w:sz w:val="20"/>
                          <w:szCs w:val="20"/>
                        </w:rPr>
                        <w:t>But Aphrodite, goddess of love, is bored with the endless, dreary war, and so she turns her attention to two sisters: Marpessa, who is gifted with god-sight and serves as handmaiden to Helen, the most beautiful woman in the world; and Xanthe, who is kind and loving and tends the wounded soldiers in the Blood Room. When Eros fits an arrow to his silver-lit bow and lets it fly, neither sister will escape its power.</w:t>
                      </w:r>
                    </w:p>
                    <w:p w:rsidR="00D23C36" w:rsidRPr="0076460D" w:rsidRDefault="0076460D" w:rsidP="0076460D">
                      <w:pPr>
                        <w:rPr>
                          <w:rFonts w:ascii="Arial Narrow" w:hAnsi="Arial Narrow"/>
                          <w:color w:val="000000" w:themeColor="text1"/>
                          <w:sz w:val="20"/>
                          <w:szCs w:val="20"/>
                        </w:rPr>
                      </w:pPr>
                      <w:r>
                        <w:rPr>
                          <w:rFonts w:ascii="Arial Narrow" w:hAnsi="Arial Narrow"/>
                          <w:color w:val="000000" w:themeColor="text1"/>
                          <w:sz w:val="20"/>
                          <w:szCs w:val="20"/>
                        </w:rPr>
                        <w:t xml:space="preserve">     </w:t>
                      </w:r>
                      <w:r w:rsidR="00D23C36" w:rsidRPr="0076460D">
                        <w:rPr>
                          <w:rFonts w:ascii="Arial Narrow" w:hAnsi="Arial Narrow"/>
                          <w:color w:val="000000" w:themeColor="text1"/>
                          <w:sz w:val="20"/>
                          <w:szCs w:val="20"/>
                        </w:rPr>
                        <w:t>With vitality and grace, Adèle Geras breathes personality, heartbreak and humor into this classic story, told through the eyes of the women of Troy.</w:t>
                      </w:r>
                    </w:p>
                  </w:txbxContent>
                </v:textbox>
              </v:roundrect>
            </w:pict>
          </mc:Fallback>
        </mc:AlternateContent>
      </w:r>
      <w:r w:rsidR="000F34AE">
        <w:t xml:space="preserve">*   </w:t>
      </w:r>
      <w:r w:rsidR="00D23C36" w:rsidRPr="00D23C36">
        <w:t xml:space="preserve">Character Descriptions- (Choose 3 characters) </w:t>
      </w:r>
      <w:r>
        <w:t xml:space="preserve">          </w:t>
      </w:r>
      <w:proofErr w:type="gramStart"/>
      <w:r w:rsidR="00D23C36" w:rsidRPr="00D23C36">
        <w:t>How</w:t>
      </w:r>
      <w:proofErr w:type="gramEnd"/>
      <w:r w:rsidR="00D23C36" w:rsidRPr="00D23C36">
        <w:t xml:space="preserve"> do they behave? </w:t>
      </w:r>
      <w:r>
        <w:t xml:space="preserve">            </w:t>
      </w:r>
      <w:r w:rsidR="00D23C36" w:rsidRPr="00D23C36">
        <w:t>What do they do?  How do they look? Explain</w:t>
      </w:r>
      <w:r>
        <w:t xml:space="preserve"> each one</w:t>
      </w:r>
      <w:r w:rsidR="00D23C36" w:rsidRPr="00D23C36">
        <w:t>.</w:t>
      </w:r>
    </w:p>
    <w:p w:rsidR="000F34AE" w:rsidRDefault="000F34AE" w:rsidP="000F34AE">
      <w:pPr>
        <w:spacing w:after="0"/>
      </w:pPr>
    </w:p>
    <w:p w:rsidR="000F34AE" w:rsidRDefault="000F34AE" w:rsidP="000F34AE">
      <w:pPr>
        <w:spacing w:after="0"/>
      </w:pPr>
      <w:r>
        <w:t xml:space="preserve">*   </w:t>
      </w:r>
      <w:r w:rsidR="00D23C36" w:rsidRPr="00D23C36">
        <w:t xml:space="preserve">Setting- Where does the story take place? In what ways is the setting important? </w:t>
      </w:r>
    </w:p>
    <w:p w:rsidR="000F34AE" w:rsidRDefault="000F34AE" w:rsidP="000F34AE">
      <w:pPr>
        <w:spacing w:after="0"/>
      </w:pPr>
    </w:p>
    <w:p w:rsidR="00D23C36" w:rsidRPr="00D23C36" w:rsidRDefault="000F34AE" w:rsidP="000F34AE">
      <w:pPr>
        <w:spacing w:after="0"/>
      </w:pPr>
      <w:r>
        <w:t xml:space="preserve">*   </w:t>
      </w:r>
      <w:r w:rsidR="00D23C36" w:rsidRPr="00D23C36">
        <w:t xml:space="preserve">Ten </w:t>
      </w:r>
      <w:r>
        <w:t xml:space="preserve">high school level </w:t>
      </w:r>
      <w:r w:rsidR="00D23C36" w:rsidRPr="00D23C36">
        <w:t xml:space="preserve">vocabulary words with the definition and page number. </w:t>
      </w:r>
    </w:p>
    <w:p w:rsidR="00D23C36" w:rsidRDefault="00D23C36" w:rsidP="00D23C36">
      <w:pPr>
        <w:spacing w:after="0"/>
      </w:pPr>
    </w:p>
    <w:p w:rsidR="000F34AE" w:rsidRDefault="000F34AE" w:rsidP="00D23C36">
      <w:pPr>
        <w:spacing w:after="0"/>
      </w:pPr>
    </w:p>
    <w:p w:rsidR="000F34AE" w:rsidRDefault="000F34AE" w:rsidP="00D23C36">
      <w:pPr>
        <w:spacing w:after="0"/>
      </w:pPr>
    </w:p>
    <w:p w:rsidR="000F34AE" w:rsidRDefault="000F34AE" w:rsidP="00D23C36">
      <w:pPr>
        <w:spacing w:after="0"/>
      </w:pPr>
    </w:p>
    <w:p w:rsidR="000F34AE" w:rsidRPr="00D23C36" w:rsidRDefault="000F34AE" w:rsidP="00D23C36">
      <w:pPr>
        <w:spacing w:after="0"/>
      </w:pPr>
    </w:p>
    <w:p w:rsidR="00D23C36" w:rsidRPr="00D74595" w:rsidRDefault="00D74595" w:rsidP="00D23C36">
      <w:pPr>
        <w:spacing w:after="0"/>
        <w:rPr>
          <w:b/>
          <w:u w:val="single"/>
        </w:rPr>
      </w:pPr>
      <w:r>
        <w:rPr>
          <w:noProof/>
          <w:lang w:eastAsia="en-US"/>
        </w:rPr>
        <w:drawing>
          <wp:anchor distT="0" distB="0" distL="114300" distR="114300" simplePos="0" relativeHeight="251670528" behindDoc="0" locked="0" layoutInCell="1" allowOverlap="1" wp14:anchorId="258861E2" wp14:editId="7C1FE521">
            <wp:simplePos x="0" y="0"/>
            <wp:positionH relativeFrom="column">
              <wp:posOffset>2110105</wp:posOffset>
            </wp:positionH>
            <wp:positionV relativeFrom="paragraph">
              <wp:posOffset>0</wp:posOffset>
            </wp:positionV>
            <wp:extent cx="2981325" cy="1788795"/>
            <wp:effectExtent l="19050" t="19050" r="28575" b="20955"/>
            <wp:wrapNone/>
            <wp:docPr id="9" name="Picture 9" descr="Image result for t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o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1788795"/>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r w:rsidR="00D23C36" w:rsidRPr="00D74595">
        <w:rPr>
          <w:b/>
          <w:u w:val="single"/>
        </w:rPr>
        <w:t>GRADING:</w:t>
      </w:r>
    </w:p>
    <w:p w:rsidR="00D23C36" w:rsidRPr="00D23C36" w:rsidRDefault="00D23C36" w:rsidP="00D23C36">
      <w:pPr>
        <w:spacing w:after="0"/>
      </w:pPr>
    </w:p>
    <w:p w:rsidR="00BC2EC9" w:rsidRDefault="00BC2EC9" w:rsidP="00D23C36">
      <w:pPr>
        <w:spacing w:after="0"/>
      </w:pPr>
    </w:p>
    <w:p w:rsidR="00BC2EC9" w:rsidRDefault="00BC2EC9">
      <w:pPr>
        <w:pStyle w:val="Heading1"/>
        <w:sectPr w:rsidR="00BC2EC9" w:rsidSect="00B24144">
          <w:type w:val="continuous"/>
          <w:pgSz w:w="12240" w:h="15840"/>
          <w:pgMar w:top="936" w:right="936" w:bottom="936" w:left="936" w:header="720" w:footer="720" w:gutter="0"/>
          <w:pgBorders w:offsetFrom="page">
            <w:top w:val="crazyMaze" w:sz="21" w:space="24" w:color="auto"/>
            <w:left w:val="crazyMaze" w:sz="21" w:space="24" w:color="auto"/>
            <w:bottom w:val="crazyMaze" w:sz="21" w:space="24" w:color="auto"/>
            <w:right w:val="crazyMaze" w:sz="21" w:space="24" w:color="auto"/>
          </w:pgBorders>
          <w:cols w:num="3" w:space="720"/>
          <w:docGrid w:linePitch="360"/>
        </w:sectPr>
      </w:pPr>
    </w:p>
    <w:p w:rsidR="00D23C36" w:rsidRPr="00D23C36" w:rsidRDefault="00D23C36" w:rsidP="00D23C36">
      <w:pPr>
        <w:spacing w:after="0"/>
      </w:pPr>
      <w:r>
        <w:lastRenderedPageBreak/>
        <w:t>Y</w:t>
      </w:r>
      <w:r w:rsidRPr="00D23C36">
        <w:t xml:space="preserve">ou will be graded on creativity, </w:t>
      </w:r>
      <w:r w:rsidR="000F34AE">
        <w:t>accuracy and use of information from the novel, presentation and conventions</w:t>
      </w:r>
      <w:r w:rsidRPr="00D23C36">
        <w:t xml:space="preserve">.  You </w:t>
      </w:r>
      <w:r w:rsidR="00C13929">
        <w:t>are encouraged to use</w:t>
      </w:r>
      <w:r w:rsidRPr="00D23C36">
        <w:t xml:space="preserve"> graphics and illustrations to enhance your brochure.  </w:t>
      </w:r>
    </w:p>
    <w:p w:rsidR="00D23C36" w:rsidRPr="00D23C36" w:rsidRDefault="00D74595" w:rsidP="00D23C36">
      <w:pPr>
        <w:spacing w:after="0"/>
      </w:pPr>
      <w:bookmarkStart w:id="0" w:name="_GoBack"/>
      <w:r>
        <w:rPr>
          <w:i/>
          <w:noProof/>
          <w:color w:val="2F5897" w:themeColor="text2"/>
          <w:lang w:eastAsia="en-US"/>
        </w:rPr>
        <mc:AlternateContent>
          <mc:Choice Requires="wps">
            <w:drawing>
              <wp:anchor distT="0" distB="0" distL="114300" distR="114300" simplePos="0" relativeHeight="251666432" behindDoc="0" locked="0" layoutInCell="1" allowOverlap="1" wp14:anchorId="5F830098" wp14:editId="3FBABD3B">
                <wp:simplePos x="0" y="0"/>
                <wp:positionH relativeFrom="margin">
                  <wp:align>center</wp:align>
                </wp:positionH>
                <wp:positionV relativeFrom="margin">
                  <wp:align>bottom</wp:align>
                </wp:positionV>
                <wp:extent cx="6583680" cy="6719570"/>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583680" cy="6719570"/>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Style w:val="TableGrid"/>
                              <w:tblW w:w="0" w:type="auto"/>
                              <w:jc w:val="center"/>
                              <w:tblLook w:val="04A0" w:firstRow="1" w:lastRow="0" w:firstColumn="1" w:lastColumn="0" w:noHBand="0" w:noVBand="1"/>
                            </w:tblPr>
                            <w:tblGrid>
                              <w:gridCol w:w="1646"/>
                              <w:gridCol w:w="2236"/>
                              <w:gridCol w:w="1966"/>
                              <w:gridCol w:w="1966"/>
                            </w:tblGrid>
                            <w:tr w:rsidR="00D74595" w:rsidRPr="00D74595" w:rsidTr="00D74595">
                              <w:trPr>
                                <w:jc w:val="center"/>
                              </w:trPr>
                              <w:tc>
                                <w:tcPr>
                                  <w:tcW w:w="1646" w:type="dxa"/>
                                  <w:vAlign w:val="center"/>
                                </w:tcPr>
                                <w:p w:rsidR="00D74595" w:rsidRPr="00D74595" w:rsidRDefault="00D74595" w:rsidP="00D74595">
                                  <w:pPr>
                                    <w:spacing w:after="200" w:line="276" w:lineRule="auto"/>
                                    <w:rPr>
                                      <w:rFonts w:ascii="Calibri" w:hAnsi="Calibri"/>
                                      <w:b/>
                                      <w:color w:val="000000" w:themeColor="text1"/>
                                      <w:sz w:val="20"/>
                                      <w:szCs w:val="20"/>
                                    </w:rPr>
                                  </w:pPr>
                                </w:p>
                              </w:tc>
                              <w:tc>
                                <w:tcPr>
                                  <w:tcW w:w="2236" w:type="dxa"/>
                                  <w:vAlign w:val="center"/>
                                </w:tcPr>
                                <w:p w:rsidR="00D74595" w:rsidRPr="00D74595" w:rsidRDefault="00D74595" w:rsidP="003C6DCA">
                                  <w:pPr>
                                    <w:spacing w:after="200" w:line="276" w:lineRule="auto"/>
                                    <w:jc w:val="center"/>
                                    <w:rPr>
                                      <w:rFonts w:ascii="Calibri" w:hAnsi="Calibri"/>
                                      <w:b/>
                                      <w:color w:val="000000" w:themeColor="text1"/>
                                      <w:sz w:val="20"/>
                                      <w:szCs w:val="20"/>
                                    </w:rPr>
                                  </w:pPr>
                                  <w:r w:rsidRPr="00D74595">
                                    <w:rPr>
                                      <w:rFonts w:ascii="Calibri" w:hAnsi="Calibri"/>
                                      <w:b/>
                                      <w:color w:val="000000" w:themeColor="text1"/>
                                      <w:sz w:val="20"/>
                                      <w:szCs w:val="20"/>
                                    </w:rPr>
                                    <w:t>Excellent</w:t>
                                  </w:r>
                                </w:p>
                              </w:tc>
                              <w:tc>
                                <w:tcPr>
                                  <w:tcW w:w="1966" w:type="dxa"/>
                                  <w:vAlign w:val="center"/>
                                </w:tcPr>
                                <w:p w:rsidR="00D74595" w:rsidRPr="00D74595" w:rsidRDefault="00D74595" w:rsidP="003C6DCA">
                                  <w:pPr>
                                    <w:spacing w:after="200" w:line="276" w:lineRule="auto"/>
                                    <w:jc w:val="center"/>
                                    <w:rPr>
                                      <w:rFonts w:ascii="Calibri" w:hAnsi="Calibri"/>
                                      <w:b/>
                                      <w:color w:val="000000" w:themeColor="text1"/>
                                      <w:sz w:val="20"/>
                                      <w:szCs w:val="20"/>
                                    </w:rPr>
                                  </w:pPr>
                                  <w:r w:rsidRPr="00D74595">
                                    <w:rPr>
                                      <w:rFonts w:ascii="Calibri" w:hAnsi="Calibri"/>
                                      <w:b/>
                                      <w:color w:val="000000" w:themeColor="text1"/>
                                      <w:sz w:val="20"/>
                                      <w:szCs w:val="20"/>
                                    </w:rPr>
                                    <w:t>Satisfactory</w:t>
                                  </w:r>
                                </w:p>
                              </w:tc>
                              <w:tc>
                                <w:tcPr>
                                  <w:tcW w:w="1966" w:type="dxa"/>
                                  <w:vAlign w:val="center"/>
                                </w:tcPr>
                                <w:p w:rsidR="00D74595" w:rsidRPr="00D74595" w:rsidRDefault="00D74595" w:rsidP="003C6DCA">
                                  <w:pPr>
                                    <w:spacing w:after="200" w:line="276" w:lineRule="auto"/>
                                    <w:jc w:val="center"/>
                                    <w:rPr>
                                      <w:rFonts w:ascii="Calibri" w:hAnsi="Calibri"/>
                                      <w:b/>
                                      <w:color w:val="000000" w:themeColor="text1"/>
                                      <w:sz w:val="20"/>
                                      <w:szCs w:val="20"/>
                                    </w:rPr>
                                  </w:pPr>
                                  <w:r w:rsidRPr="00D74595">
                                    <w:rPr>
                                      <w:rFonts w:ascii="Calibri" w:hAnsi="Calibri"/>
                                      <w:b/>
                                      <w:color w:val="000000" w:themeColor="text1"/>
                                      <w:sz w:val="20"/>
                                      <w:szCs w:val="20"/>
                                    </w:rPr>
                                    <w:t>Below Satisfactory</w:t>
                                  </w:r>
                                </w:p>
                              </w:tc>
                            </w:tr>
                            <w:tr w:rsidR="00D74595" w:rsidRPr="00D74595" w:rsidTr="00D74595">
                              <w:trPr>
                                <w:jc w:val="center"/>
                              </w:trPr>
                              <w:tc>
                                <w:tcPr>
                                  <w:tcW w:w="1646" w:type="dxa"/>
                                  <w:vAlign w:val="center"/>
                                </w:tcPr>
                                <w:p w:rsidR="00D74595" w:rsidRPr="00D74595" w:rsidRDefault="00D74595" w:rsidP="00D74595">
                                  <w:pPr>
                                    <w:spacing w:after="200" w:line="276" w:lineRule="auto"/>
                                    <w:rPr>
                                      <w:rFonts w:ascii="Calibri" w:hAnsi="Calibri"/>
                                      <w:color w:val="000000" w:themeColor="text1"/>
                                      <w:sz w:val="20"/>
                                      <w:szCs w:val="20"/>
                                    </w:rPr>
                                  </w:pPr>
                                  <w:r w:rsidRPr="00D74595">
                                    <w:rPr>
                                      <w:rFonts w:ascii="Calibri" w:hAnsi="Calibri"/>
                                      <w:color w:val="000000" w:themeColor="text1"/>
                                      <w:sz w:val="20"/>
                                      <w:szCs w:val="20"/>
                                    </w:rPr>
                                    <w:t>Creativity</w:t>
                                  </w:r>
                                </w:p>
                              </w:tc>
                              <w:tc>
                                <w:tcPr>
                                  <w:tcW w:w="223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Student work is original, unique</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and shows great effort.</w:t>
                                  </w:r>
                                </w:p>
                              </w:tc>
                              <w:tc>
                                <w:tcPr>
                                  <w:tcW w:w="1966" w:type="dxa"/>
                                  <w:vAlign w:val="center"/>
                                </w:tcPr>
                                <w:p w:rsidR="00D74595" w:rsidRPr="00D74595" w:rsidRDefault="000F34AE" w:rsidP="003C6DCA">
                                  <w:pPr>
                                    <w:spacing w:after="200" w:line="276" w:lineRule="auto"/>
                                    <w:jc w:val="center"/>
                                    <w:rPr>
                                      <w:rFonts w:ascii="Calibri" w:hAnsi="Calibri"/>
                                      <w:color w:val="000000" w:themeColor="text1"/>
                                      <w:sz w:val="20"/>
                                      <w:szCs w:val="20"/>
                                    </w:rPr>
                                  </w:pPr>
                                  <w:r>
                                    <w:rPr>
                                      <w:rFonts w:ascii="Calibri" w:hAnsi="Calibri"/>
                                      <w:color w:val="000000" w:themeColor="text1"/>
                                      <w:sz w:val="20"/>
                                      <w:szCs w:val="20"/>
                                    </w:rPr>
                                    <w:t>Student work shows some effort;</w:t>
                                  </w:r>
                                  <w:r w:rsidR="00D74595" w:rsidRPr="00D74595">
                                    <w:rPr>
                                      <w:rFonts w:ascii="Calibri" w:hAnsi="Calibri"/>
                                      <w:color w:val="000000" w:themeColor="text1"/>
                                      <w:sz w:val="20"/>
                                      <w:szCs w:val="20"/>
                                    </w:rPr>
                                    <w:t xml:space="preserve"> however</w:t>
                                  </w:r>
                                  <w:r>
                                    <w:rPr>
                                      <w:rFonts w:ascii="Calibri" w:hAnsi="Calibri"/>
                                      <w:color w:val="000000" w:themeColor="text1"/>
                                      <w:sz w:val="20"/>
                                      <w:szCs w:val="20"/>
                                    </w:rPr>
                                    <w:t>,</w:t>
                                  </w:r>
                                  <w:r w:rsidR="00D74595" w:rsidRPr="00D74595">
                                    <w:rPr>
                                      <w:rFonts w:ascii="Calibri" w:hAnsi="Calibri"/>
                                      <w:color w:val="000000" w:themeColor="text1"/>
                                      <w:sz w:val="20"/>
                                      <w:szCs w:val="20"/>
                                    </w:rPr>
                                    <w:t xml:space="preserve"> it looks standard and expected.</w:t>
                                  </w:r>
                                </w:p>
                              </w:tc>
                              <w:tc>
                                <w:tcPr>
                                  <w:tcW w:w="196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Brochure is dull</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and creativity cannot be distinguished.</w:t>
                                  </w:r>
                                </w:p>
                              </w:tc>
                            </w:tr>
                            <w:tr w:rsidR="00D74595" w:rsidRPr="00D74595" w:rsidTr="00D74595">
                              <w:trPr>
                                <w:jc w:val="center"/>
                              </w:trPr>
                              <w:tc>
                                <w:tcPr>
                                  <w:tcW w:w="1646" w:type="dxa"/>
                                  <w:vAlign w:val="center"/>
                                </w:tcPr>
                                <w:p w:rsidR="00D74595" w:rsidRPr="00D74595" w:rsidRDefault="00D74595" w:rsidP="00D74595">
                                  <w:pPr>
                                    <w:spacing w:after="200" w:line="276" w:lineRule="auto"/>
                                    <w:rPr>
                                      <w:rFonts w:ascii="Calibri" w:hAnsi="Calibri"/>
                                      <w:color w:val="000000" w:themeColor="text1"/>
                                      <w:sz w:val="20"/>
                                      <w:szCs w:val="20"/>
                                    </w:rPr>
                                  </w:pPr>
                                  <w:r w:rsidRPr="00D74595">
                                    <w:rPr>
                                      <w:rFonts w:ascii="Calibri" w:hAnsi="Calibri"/>
                                      <w:color w:val="000000" w:themeColor="text1"/>
                                      <w:sz w:val="20"/>
                                      <w:szCs w:val="20"/>
                                    </w:rPr>
                                    <w:t>Accuracy of Information</w:t>
                                  </w:r>
                                </w:p>
                              </w:tc>
                              <w:tc>
                                <w:tcPr>
                                  <w:tcW w:w="223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 xml:space="preserve">Brochure was created with specific and </w:t>
                                  </w:r>
                                  <w:r w:rsidR="00424CE9" w:rsidRPr="00D74595">
                                    <w:rPr>
                                      <w:rFonts w:ascii="Calibri" w:hAnsi="Calibri"/>
                                      <w:color w:val="000000" w:themeColor="text1"/>
                                      <w:sz w:val="20"/>
                                      <w:szCs w:val="20"/>
                                    </w:rPr>
                                    <w:t>appropriate</w:t>
                                  </w:r>
                                  <w:r w:rsidRPr="00D74595">
                                    <w:rPr>
                                      <w:rFonts w:ascii="Calibri" w:hAnsi="Calibri"/>
                                      <w:color w:val="000000" w:themeColor="text1"/>
                                      <w:sz w:val="20"/>
                                      <w:szCs w:val="20"/>
                                    </w:rPr>
                                    <w:t xml:space="preserve"> examples</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quotes</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and details from the novel.</w:t>
                                  </w:r>
                                </w:p>
                              </w:tc>
                              <w:tc>
                                <w:tcPr>
                                  <w:tcW w:w="1966" w:type="dxa"/>
                                  <w:vAlign w:val="center"/>
                                </w:tcPr>
                                <w:p w:rsidR="00D74595" w:rsidRPr="00D74595" w:rsidRDefault="00D74595" w:rsidP="000F34AE">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Brochure has enough facts</w:t>
                                  </w:r>
                                  <w:r w:rsidR="000F34AE">
                                    <w:rPr>
                                      <w:rFonts w:ascii="Calibri" w:hAnsi="Calibri"/>
                                      <w:color w:val="000000" w:themeColor="text1"/>
                                      <w:sz w:val="20"/>
                                      <w:szCs w:val="20"/>
                                    </w:rPr>
                                    <w:t xml:space="preserve"> and</w:t>
                                  </w:r>
                                  <w:r w:rsidRPr="00D74595">
                                    <w:rPr>
                                      <w:rFonts w:ascii="Calibri" w:hAnsi="Calibri"/>
                                      <w:color w:val="000000" w:themeColor="text1"/>
                                      <w:sz w:val="20"/>
                                      <w:szCs w:val="20"/>
                                    </w:rPr>
                                    <w:t xml:space="preserve"> details to create a few vi</w:t>
                                  </w:r>
                                  <w:r w:rsidR="000F34AE">
                                    <w:rPr>
                                      <w:rFonts w:ascii="Calibri" w:hAnsi="Calibri"/>
                                      <w:color w:val="000000" w:themeColor="text1"/>
                                      <w:sz w:val="20"/>
                                      <w:szCs w:val="20"/>
                                    </w:rPr>
                                    <w:t>sual images and support student</w:t>
                                  </w:r>
                                  <w:r w:rsidRPr="00D74595">
                                    <w:rPr>
                                      <w:rFonts w:ascii="Calibri" w:hAnsi="Calibri"/>
                                      <w:color w:val="000000" w:themeColor="text1"/>
                                      <w:sz w:val="20"/>
                                      <w:szCs w:val="20"/>
                                    </w:rPr>
                                    <w:t xml:space="preserve"> writing.</w:t>
                                  </w:r>
                                </w:p>
                              </w:tc>
                              <w:tc>
                                <w:tcPr>
                                  <w:tcW w:w="1966" w:type="dxa"/>
                                  <w:vAlign w:val="center"/>
                                </w:tcPr>
                                <w:p w:rsidR="00D74595" w:rsidRPr="00D74595" w:rsidRDefault="00D74595" w:rsidP="000F34AE">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There are no examples, quotes</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or details from the book</w:t>
                                  </w:r>
                                  <w:r w:rsidR="000F34AE">
                                    <w:rPr>
                                      <w:rFonts w:ascii="Calibri" w:hAnsi="Calibri"/>
                                      <w:color w:val="000000" w:themeColor="text1"/>
                                      <w:sz w:val="20"/>
                                      <w:szCs w:val="20"/>
                                    </w:rPr>
                                    <w:t xml:space="preserve">. Information may be </w:t>
                                  </w:r>
                                  <w:r w:rsidRPr="00D74595">
                                    <w:rPr>
                                      <w:rFonts w:ascii="Calibri" w:hAnsi="Calibri"/>
                                      <w:color w:val="000000" w:themeColor="text1"/>
                                      <w:sz w:val="20"/>
                                      <w:szCs w:val="20"/>
                                    </w:rPr>
                                    <w:t>incorrect.</w:t>
                                  </w:r>
                                </w:p>
                              </w:tc>
                            </w:tr>
                            <w:tr w:rsidR="00D74595" w:rsidRPr="00D74595" w:rsidTr="00D74595">
                              <w:trPr>
                                <w:jc w:val="center"/>
                              </w:trPr>
                              <w:tc>
                                <w:tcPr>
                                  <w:tcW w:w="1646" w:type="dxa"/>
                                  <w:vAlign w:val="center"/>
                                </w:tcPr>
                                <w:p w:rsidR="00D74595" w:rsidRPr="00D74595" w:rsidRDefault="00D74595" w:rsidP="00D74595">
                                  <w:pPr>
                                    <w:spacing w:after="200" w:line="276" w:lineRule="auto"/>
                                    <w:rPr>
                                      <w:rFonts w:ascii="Calibri" w:hAnsi="Calibri"/>
                                      <w:color w:val="000000" w:themeColor="text1"/>
                                      <w:sz w:val="20"/>
                                      <w:szCs w:val="20"/>
                                    </w:rPr>
                                  </w:pPr>
                                  <w:r w:rsidRPr="00D74595">
                                    <w:rPr>
                                      <w:rFonts w:ascii="Calibri" w:hAnsi="Calibri"/>
                                      <w:color w:val="000000" w:themeColor="text1"/>
                                      <w:sz w:val="20"/>
                                      <w:szCs w:val="20"/>
                                    </w:rPr>
                                    <w:t>Presentation</w:t>
                                  </w:r>
                                </w:p>
                              </w:tc>
                              <w:tc>
                                <w:tcPr>
                                  <w:tcW w:w="2236" w:type="dxa"/>
                                  <w:vAlign w:val="center"/>
                                </w:tcPr>
                                <w:p w:rsidR="00D74595" w:rsidRPr="00D74595" w:rsidRDefault="00D74595" w:rsidP="000F34AE">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 xml:space="preserve">Colorful, interesting, </w:t>
                                  </w:r>
                                  <w:r w:rsidR="000F34AE">
                                    <w:rPr>
                                      <w:rFonts w:ascii="Calibri" w:hAnsi="Calibri"/>
                                      <w:color w:val="000000" w:themeColor="text1"/>
                                      <w:sz w:val="20"/>
                                      <w:szCs w:val="20"/>
                                    </w:rPr>
                                    <w:t>neat</w:t>
                                  </w:r>
                                  <w:r w:rsidRPr="00D74595">
                                    <w:rPr>
                                      <w:rFonts w:ascii="Calibri" w:hAnsi="Calibri"/>
                                      <w:color w:val="000000" w:themeColor="text1"/>
                                      <w:sz w:val="20"/>
                                      <w:szCs w:val="20"/>
                                    </w:rPr>
                                    <w:t>, contains graphics, obvious that student gave careful attention to detail.</w:t>
                                  </w:r>
                                </w:p>
                              </w:tc>
                              <w:tc>
                                <w:tcPr>
                                  <w:tcW w:w="196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Some color, typed, but minimal graphics and no extra effort in final draft.</w:t>
                                  </w:r>
                                </w:p>
                              </w:tc>
                              <w:tc>
                                <w:tcPr>
                                  <w:tcW w:w="1966" w:type="dxa"/>
                                  <w:vAlign w:val="center"/>
                                </w:tcPr>
                                <w:p w:rsidR="00D74595" w:rsidRPr="00D74595" w:rsidRDefault="00D74595" w:rsidP="000F34AE">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 xml:space="preserve">Work is complete, </w:t>
                                  </w:r>
                                  <w:r w:rsidR="000F34AE">
                                    <w:rPr>
                                      <w:rFonts w:ascii="Calibri" w:hAnsi="Calibri"/>
                                      <w:color w:val="000000" w:themeColor="text1"/>
                                      <w:sz w:val="20"/>
                                      <w:szCs w:val="20"/>
                                    </w:rPr>
                                    <w:t>but with</w:t>
                                  </w:r>
                                  <w:r w:rsidRPr="00D74595">
                                    <w:rPr>
                                      <w:rFonts w:ascii="Calibri" w:hAnsi="Calibri"/>
                                      <w:color w:val="000000" w:themeColor="text1"/>
                                      <w:sz w:val="20"/>
                                      <w:szCs w:val="20"/>
                                    </w:rPr>
                                    <w:t xml:space="preserve"> minimal effort in the final draft. Looks like the rough draft.</w:t>
                                  </w:r>
                                </w:p>
                              </w:tc>
                            </w:tr>
                            <w:tr w:rsidR="00D74595" w:rsidRPr="00D74595" w:rsidTr="00D74595">
                              <w:trPr>
                                <w:jc w:val="center"/>
                              </w:trPr>
                              <w:tc>
                                <w:tcPr>
                                  <w:tcW w:w="1646" w:type="dxa"/>
                                  <w:vAlign w:val="center"/>
                                </w:tcPr>
                                <w:p w:rsidR="00D74595" w:rsidRPr="00D74595" w:rsidRDefault="00D74595" w:rsidP="00D74595">
                                  <w:pPr>
                                    <w:spacing w:after="200" w:line="276" w:lineRule="auto"/>
                                    <w:rPr>
                                      <w:rFonts w:ascii="Calibri" w:hAnsi="Calibri"/>
                                      <w:color w:val="000000" w:themeColor="text1"/>
                                      <w:sz w:val="20"/>
                                      <w:szCs w:val="20"/>
                                    </w:rPr>
                                  </w:pPr>
                                  <w:r w:rsidRPr="00D74595">
                                    <w:rPr>
                                      <w:rFonts w:ascii="Calibri" w:hAnsi="Calibri"/>
                                      <w:color w:val="000000" w:themeColor="text1"/>
                                      <w:sz w:val="20"/>
                                      <w:szCs w:val="20"/>
                                    </w:rPr>
                                    <w:t>Conventions</w:t>
                                  </w:r>
                                </w:p>
                              </w:tc>
                              <w:tc>
                                <w:tcPr>
                                  <w:tcW w:w="223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Student work demonstrates excellent use of the basic conventions</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including punctuation, capitalization, sentence formation</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and spelling.</w:t>
                                  </w:r>
                                </w:p>
                              </w:tc>
                              <w:tc>
                                <w:tcPr>
                                  <w:tcW w:w="196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Student work contains a few grammatical errors. Inconsistent use of correct punctuation, capitalization, sentence formation</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and spelling.</w:t>
                                  </w:r>
                                </w:p>
                              </w:tc>
                              <w:tc>
                                <w:tcPr>
                                  <w:tcW w:w="196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Student work has frequent and severe errors in conventions. Writing has barely met requirements.</w:t>
                                  </w:r>
                                </w:p>
                              </w:tc>
                            </w:tr>
                          </w:tbl>
                          <w:p w:rsidR="00BC2EC9" w:rsidRPr="003C6DCA" w:rsidRDefault="00BC2EC9">
                            <w:pPr>
                              <w:rPr>
                                <w:color w:val="2F5897" w:themeColor="text2"/>
                                <w:sz w:val="16"/>
                                <w:szCs w:val="16"/>
                              </w:rPr>
                            </w:pPr>
                          </w:p>
                          <w:p w:rsidR="00D74595" w:rsidRPr="000F34AE" w:rsidRDefault="00D74595" w:rsidP="00D74595">
                            <w:pPr>
                              <w:jc w:val="center"/>
                              <w:rPr>
                                <w:color w:val="000000" w:themeColor="text1"/>
                              </w:rPr>
                            </w:pPr>
                            <w:r w:rsidRPr="000F34AE">
                              <w:rPr>
                                <w:color w:val="000000" w:themeColor="text1"/>
                              </w:rPr>
                              <w:t>Additional assignments</w:t>
                            </w:r>
                            <w:r w:rsidR="000F34AE" w:rsidRPr="000F34AE">
                              <w:rPr>
                                <w:color w:val="000000" w:themeColor="text1"/>
                              </w:rPr>
                              <w:t xml:space="preserve"> related to this novel</w:t>
                            </w:r>
                            <w:r w:rsidRPr="000F34AE">
                              <w:rPr>
                                <w:color w:val="000000" w:themeColor="text1"/>
                              </w:rPr>
                              <w:t xml:space="preserve"> will be given in class during the first week of school. </w:t>
                            </w:r>
                          </w:p>
                          <w:p w:rsidR="00D74595" w:rsidRPr="003C6DCA" w:rsidRDefault="00D74595" w:rsidP="00D74595">
                            <w:pPr>
                              <w:jc w:val="center"/>
                              <w:rPr>
                                <w:color w:val="000000" w:themeColor="text1"/>
                                <w:sz w:val="24"/>
                                <w:szCs w:val="24"/>
                              </w:rPr>
                            </w:pPr>
                            <w:r w:rsidRPr="003C6DCA">
                              <w:rPr>
                                <w:color w:val="000000" w:themeColor="text1"/>
                                <w:sz w:val="24"/>
                                <w:szCs w:val="24"/>
                              </w:rPr>
                              <w:t>This assignment will be worth</w:t>
                            </w:r>
                            <w:r w:rsidR="000F34AE">
                              <w:rPr>
                                <w:color w:val="000000" w:themeColor="text1"/>
                                <w:sz w:val="24"/>
                                <w:szCs w:val="24"/>
                              </w:rPr>
                              <w:t xml:space="preserve"> at least</w:t>
                            </w:r>
                            <w:r w:rsidRPr="003C6DCA">
                              <w:rPr>
                                <w:color w:val="000000" w:themeColor="text1"/>
                                <w:sz w:val="24"/>
                                <w:szCs w:val="24"/>
                              </w:rPr>
                              <w:t xml:space="preserve"> TWO GRADES; please do not take it lightly!</w:t>
                            </w:r>
                          </w:p>
                          <w:p w:rsidR="003C6DCA" w:rsidRDefault="003C6DCA" w:rsidP="00D74595">
                            <w:pPr>
                              <w:jc w:val="center"/>
                              <w:rPr>
                                <w:color w:val="000000" w:themeColor="text1"/>
                                <w:sz w:val="24"/>
                                <w:szCs w:val="24"/>
                              </w:rPr>
                            </w:pPr>
                            <w:r w:rsidRPr="003C6DCA">
                              <w:rPr>
                                <w:color w:val="000000" w:themeColor="text1"/>
                                <w:sz w:val="24"/>
                                <w:szCs w:val="24"/>
                              </w:rPr>
                              <w:t>Due: Thursday</w:t>
                            </w:r>
                            <w:r w:rsidR="00C13929">
                              <w:rPr>
                                <w:color w:val="000000" w:themeColor="text1"/>
                                <w:sz w:val="24"/>
                                <w:szCs w:val="24"/>
                              </w:rPr>
                              <w:t>, August 27</w:t>
                            </w:r>
                            <w:r w:rsidR="00C13929" w:rsidRPr="00C13929">
                              <w:rPr>
                                <w:color w:val="000000" w:themeColor="text1"/>
                                <w:sz w:val="24"/>
                                <w:szCs w:val="24"/>
                                <w:vertAlign w:val="superscript"/>
                              </w:rPr>
                              <w:t>th</w:t>
                            </w:r>
                            <w:r w:rsidR="00C13929">
                              <w:rPr>
                                <w:color w:val="000000" w:themeColor="text1"/>
                                <w:sz w:val="24"/>
                                <w:szCs w:val="24"/>
                              </w:rPr>
                              <w:t xml:space="preserve"> </w:t>
                            </w:r>
                            <w:r w:rsidRPr="003C6DCA">
                              <w:rPr>
                                <w:color w:val="000000" w:themeColor="text1"/>
                                <w:sz w:val="24"/>
                                <w:szCs w:val="24"/>
                              </w:rPr>
                              <w:t>and Friday, August 28</w:t>
                            </w:r>
                            <w:r w:rsidRPr="00C13929">
                              <w:rPr>
                                <w:color w:val="000000" w:themeColor="text1"/>
                                <w:sz w:val="24"/>
                                <w:szCs w:val="24"/>
                                <w:vertAlign w:val="superscript"/>
                              </w:rPr>
                              <w:t>th</w:t>
                            </w:r>
                          </w:p>
                          <w:p w:rsidR="00C13929" w:rsidRDefault="00C13929" w:rsidP="00D74595">
                            <w:pPr>
                              <w:jc w:val="center"/>
                              <w:rPr>
                                <w:color w:val="000000" w:themeColor="text1"/>
                                <w:sz w:val="24"/>
                                <w:szCs w:val="24"/>
                              </w:rPr>
                            </w:pPr>
                            <w:r>
                              <w:rPr>
                                <w:color w:val="000000" w:themeColor="text1"/>
                                <w:sz w:val="24"/>
                                <w:szCs w:val="24"/>
                              </w:rPr>
                              <w:t xml:space="preserve">For questions or concerns, email </w:t>
                            </w:r>
                            <w:hyperlink r:id="rId13" w:history="1">
                              <w:r w:rsidRPr="00AC05ED">
                                <w:rPr>
                                  <w:rStyle w:val="Hyperlink"/>
                                  <w:sz w:val="24"/>
                                  <w:szCs w:val="24"/>
                                </w:rPr>
                                <w:t>calvarez@dadeschools.net</w:t>
                              </w:r>
                            </w:hyperlink>
                            <w:r w:rsidR="00D964D6">
                              <w:rPr>
                                <w:rStyle w:val="Hyperlink"/>
                                <w:sz w:val="24"/>
                                <w:szCs w:val="24"/>
                              </w:rPr>
                              <w:t>.</w:t>
                            </w:r>
                          </w:p>
                          <w:p w:rsidR="00C13929" w:rsidRPr="003C6DCA" w:rsidRDefault="00C13929" w:rsidP="00D74595">
                            <w:pPr>
                              <w:jc w:val="center"/>
                              <w:rPr>
                                <w:color w:val="000000" w:themeColor="text1"/>
                                <w:sz w:val="24"/>
                                <w:szCs w:val="24"/>
                              </w:rPr>
                            </w:pPr>
                          </w:p>
                          <w:p w:rsidR="00D74595" w:rsidRDefault="00D74595">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id="Rectangle 6" o:spid="_x0000_s1029" style="position:absolute;margin-left:0;margin-top:0;width:518.4pt;height:529.1pt;z-index:251666432;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" filled="f" stroked="f" strokeweight="2.25pt">
                <v:textbox>
                  <w:txbxContent>
                    <w:tbl>
                      <w:tblPr>
                        <w:tblStyle w:val="TableGrid"/>
                        <w:tblW w:w="0" w:type="auto"/>
                        <w:jc w:val="center"/>
                        <w:tblLook w:val="04A0" w:firstRow="1" w:lastRow="0" w:firstColumn="1" w:lastColumn="0" w:noHBand="0" w:noVBand="1"/>
                      </w:tblPr>
                      <w:tblGrid>
                        <w:gridCol w:w="1646"/>
                        <w:gridCol w:w="2236"/>
                        <w:gridCol w:w="1966"/>
                        <w:gridCol w:w="1966"/>
                      </w:tblGrid>
                      <w:tr w:rsidR="00D74595" w:rsidRPr="00D74595" w:rsidTr="00D74595">
                        <w:trPr>
                          <w:jc w:val="center"/>
                        </w:trPr>
                        <w:tc>
                          <w:tcPr>
                            <w:tcW w:w="1646" w:type="dxa"/>
                            <w:vAlign w:val="center"/>
                          </w:tcPr>
                          <w:p w:rsidR="00D74595" w:rsidRPr="00D74595" w:rsidRDefault="00D74595" w:rsidP="00D74595">
                            <w:pPr>
                              <w:spacing w:after="200" w:line="276" w:lineRule="auto"/>
                              <w:rPr>
                                <w:rFonts w:ascii="Calibri" w:hAnsi="Calibri"/>
                                <w:b/>
                                <w:color w:val="000000" w:themeColor="text1"/>
                                <w:sz w:val="20"/>
                                <w:szCs w:val="20"/>
                              </w:rPr>
                            </w:pPr>
                          </w:p>
                        </w:tc>
                        <w:tc>
                          <w:tcPr>
                            <w:tcW w:w="2236" w:type="dxa"/>
                            <w:vAlign w:val="center"/>
                          </w:tcPr>
                          <w:p w:rsidR="00D74595" w:rsidRPr="00D74595" w:rsidRDefault="00D74595" w:rsidP="003C6DCA">
                            <w:pPr>
                              <w:spacing w:after="200" w:line="276" w:lineRule="auto"/>
                              <w:jc w:val="center"/>
                              <w:rPr>
                                <w:rFonts w:ascii="Calibri" w:hAnsi="Calibri"/>
                                <w:b/>
                                <w:color w:val="000000" w:themeColor="text1"/>
                                <w:sz w:val="20"/>
                                <w:szCs w:val="20"/>
                              </w:rPr>
                            </w:pPr>
                            <w:r w:rsidRPr="00D74595">
                              <w:rPr>
                                <w:rFonts w:ascii="Calibri" w:hAnsi="Calibri"/>
                                <w:b/>
                                <w:color w:val="000000" w:themeColor="text1"/>
                                <w:sz w:val="20"/>
                                <w:szCs w:val="20"/>
                              </w:rPr>
                              <w:t>Excellent</w:t>
                            </w:r>
                          </w:p>
                        </w:tc>
                        <w:tc>
                          <w:tcPr>
                            <w:tcW w:w="1966" w:type="dxa"/>
                            <w:vAlign w:val="center"/>
                          </w:tcPr>
                          <w:p w:rsidR="00D74595" w:rsidRPr="00D74595" w:rsidRDefault="00D74595" w:rsidP="003C6DCA">
                            <w:pPr>
                              <w:spacing w:after="200" w:line="276" w:lineRule="auto"/>
                              <w:jc w:val="center"/>
                              <w:rPr>
                                <w:rFonts w:ascii="Calibri" w:hAnsi="Calibri"/>
                                <w:b/>
                                <w:color w:val="000000" w:themeColor="text1"/>
                                <w:sz w:val="20"/>
                                <w:szCs w:val="20"/>
                              </w:rPr>
                            </w:pPr>
                            <w:r w:rsidRPr="00D74595">
                              <w:rPr>
                                <w:rFonts w:ascii="Calibri" w:hAnsi="Calibri"/>
                                <w:b/>
                                <w:color w:val="000000" w:themeColor="text1"/>
                                <w:sz w:val="20"/>
                                <w:szCs w:val="20"/>
                              </w:rPr>
                              <w:t>Satisfactory</w:t>
                            </w:r>
                          </w:p>
                        </w:tc>
                        <w:tc>
                          <w:tcPr>
                            <w:tcW w:w="1966" w:type="dxa"/>
                            <w:vAlign w:val="center"/>
                          </w:tcPr>
                          <w:p w:rsidR="00D74595" w:rsidRPr="00D74595" w:rsidRDefault="00D74595" w:rsidP="003C6DCA">
                            <w:pPr>
                              <w:spacing w:after="200" w:line="276" w:lineRule="auto"/>
                              <w:jc w:val="center"/>
                              <w:rPr>
                                <w:rFonts w:ascii="Calibri" w:hAnsi="Calibri"/>
                                <w:b/>
                                <w:color w:val="000000" w:themeColor="text1"/>
                                <w:sz w:val="20"/>
                                <w:szCs w:val="20"/>
                              </w:rPr>
                            </w:pPr>
                            <w:r w:rsidRPr="00D74595">
                              <w:rPr>
                                <w:rFonts w:ascii="Calibri" w:hAnsi="Calibri"/>
                                <w:b/>
                                <w:color w:val="000000" w:themeColor="text1"/>
                                <w:sz w:val="20"/>
                                <w:szCs w:val="20"/>
                              </w:rPr>
                              <w:t>Below Satisfactory</w:t>
                            </w:r>
                          </w:p>
                        </w:tc>
                      </w:tr>
                      <w:tr w:rsidR="00D74595" w:rsidRPr="00D74595" w:rsidTr="00D74595">
                        <w:trPr>
                          <w:jc w:val="center"/>
                        </w:trPr>
                        <w:tc>
                          <w:tcPr>
                            <w:tcW w:w="1646" w:type="dxa"/>
                            <w:vAlign w:val="center"/>
                          </w:tcPr>
                          <w:p w:rsidR="00D74595" w:rsidRPr="00D74595" w:rsidRDefault="00D74595" w:rsidP="00D74595">
                            <w:pPr>
                              <w:spacing w:after="200" w:line="276" w:lineRule="auto"/>
                              <w:rPr>
                                <w:rFonts w:ascii="Calibri" w:hAnsi="Calibri"/>
                                <w:color w:val="000000" w:themeColor="text1"/>
                                <w:sz w:val="20"/>
                                <w:szCs w:val="20"/>
                              </w:rPr>
                            </w:pPr>
                            <w:r w:rsidRPr="00D74595">
                              <w:rPr>
                                <w:rFonts w:ascii="Calibri" w:hAnsi="Calibri"/>
                                <w:color w:val="000000" w:themeColor="text1"/>
                                <w:sz w:val="20"/>
                                <w:szCs w:val="20"/>
                              </w:rPr>
                              <w:t>Creativity</w:t>
                            </w:r>
                          </w:p>
                        </w:tc>
                        <w:tc>
                          <w:tcPr>
                            <w:tcW w:w="223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Student work is original, unique</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and shows great effort.</w:t>
                            </w:r>
                          </w:p>
                        </w:tc>
                        <w:tc>
                          <w:tcPr>
                            <w:tcW w:w="1966" w:type="dxa"/>
                            <w:vAlign w:val="center"/>
                          </w:tcPr>
                          <w:p w:rsidR="00D74595" w:rsidRPr="00D74595" w:rsidRDefault="000F34AE" w:rsidP="003C6DCA">
                            <w:pPr>
                              <w:spacing w:after="200" w:line="276" w:lineRule="auto"/>
                              <w:jc w:val="center"/>
                              <w:rPr>
                                <w:rFonts w:ascii="Calibri" w:hAnsi="Calibri"/>
                                <w:color w:val="000000" w:themeColor="text1"/>
                                <w:sz w:val="20"/>
                                <w:szCs w:val="20"/>
                              </w:rPr>
                            </w:pPr>
                            <w:r>
                              <w:rPr>
                                <w:rFonts w:ascii="Calibri" w:hAnsi="Calibri"/>
                                <w:color w:val="000000" w:themeColor="text1"/>
                                <w:sz w:val="20"/>
                                <w:szCs w:val="20"/>
                              </w:rPr>
                              <w:t>Student work shows some effort;</w:t>
                            </w:r>
                            <w:r w:rsidR="00D74595" w:rsidRPr="00D74595">
                              <w:rPr>
                                <w:rFonts w:ascii="Calibri" w:hAnsi="Calibri"/>
                                <w:color w:val="000000" w:themeColor="text1"/>
                                <w:sz w:val="20"/>
                                <w:szCs w:val="20"/>
                              </w:rPr>
                              <w:t xml:space="preserve"> however</w:t>
                            </w:r>
                            <w:r>
                              <w:rPr>
                                <w:rFonts w:ascii="Calibri" w:hAnsi="Calibri"/>
                                <w:color w:val="000000" w:themeColor="text1"/>
                                <w:sz w:val="20"/>
                                <w:szCs w:val="20"/>
                              </w:rPr>
                              <w:t>,</w:t>
                            </w:r>
                            <w:r w:rsidR="00D74595" w:rsidRPr="00D74595">
                              <w:rPr>
                                <w:rFonts w:ascii="Calibri" w:hAnsi="Calibri"/>
                                <w:color w:val="000000" w:themeColor="text1"/>
                                <w:sz w:val="20"/>
                                <w:szCs w:val="20"/>
                              </w:rPr>
                              <w:t xml:space="preserve"> it looks standard and expected.</w:t>
                            </w:r>
                          </w:p>
                        </w:tc>
                        <w:tc>
                          <w:tcPr>
                            <w:tcW w:w="196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Brochure is dull</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and creativity cannot be distinguished.</w:t>
                            </w:r>
                          </w:p>
                        </w:tc>
                      </w:tr>
                      <w:tr w:rsidR="00D74595" w:rsidRPr="00D74595" w:rsidTr="00D74595">
                        <w:trPr>
                          <w:jc w:val="center"/>
                        </w:trPr>
                        <w:tc>
                          <w:tcPr>
                            <w:tcW w:w="1646" w:type="dxa"/>
                            <w:vAlign w:val="center"/>
                          </w:tcPr>
                          <w:p w:rsidR="00D74595" w:rsidRPr="00D74595" w:rsidRDefault="00D74595" w:rsidP="00D74595">
                            <w:pPr>
                              <w:spacing w:after="200" w:line="276" w:lineRule="auto"/>
                              <w:rPr>
                                <w:rFonts w:ascii="Calibri" w:hAnsi="Calibri"/>
                                <w:color w:val="000000" w:themeColor="text1"/>
                                <w:sz w:val="20"/>
                                <w:szCs w:val="20"/>
                              </w:rPr>
                            </w:pPr>
                            <w:r w:rsidRPr="00D74595">
                              <w:rPr>
                                <w:rFonts w:ascii="Calibri" w:hAnsi="Calibri"/>
                                <w:color w:val="000000" w:themeColor="text1"/>
                                <w:sz w:val="20"/>
                                <w:szCs w:val="20"/>
                              </w:rPr>
                              <w:t>Accuracy of Information</w:t>
                            </w:r>
                          </w:p>
                        </w:tc>
                        <w:tc>
                          <w:tcPr>
                            <w:tcW w:w="223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 xml:space="preserve">Brochure was created with specific and </w:t>
                            </w:r>
                            <w:r w:rsidR="00424CE9" w:rsidRPr="00D74595">
                              <w:rPr>
                                <w:rFonts w:ascii="Calibri" w:hAnsi="Calibri"/>
                                <w:color w:val="000000" w:themeColor="text1"/>
                                <w:sz w:val="20"/>
                                <w:szCs w:val="20"/>
                              </w:rPr>
                              <w:t>appropriate</w:t>
                            </w:r>
                            <w:r w:rsidRPr="00D74595">
                              <w:rPr>
                                <w:rFonts w:ascii="Calibri" w:hAnsi="Calibri"/>
                                <w:color w:val="000000" w:themeColor="text1"/>
                                <w:sz w:val="20"/>
                                <w:szCs w:val="20"/>
                              </w:rPr>
                              <w:t xml:space="preserve"> examples</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quotes</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and details from the novel.</w:t>
                            </w:r>
                          </w:p>
                        </w:tc>
                        <w:tc>
                          <w:tcPr>
                            <w:tcW w:w="1966" w:type="dxa"/>
                            <w:vAlign w:val="center"/>
                          </w:tcPr>
                          <w:p w:rsidR="00D74595" w:rsidRPr="00D74595" w:rsidRDefault="00D74595" w:rsidP="000F34AE">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Brochure has enough facts</w:t>
                            </w:r>
                            <w:r w:rsidR="000F34AE">
                              <w:rPr>
                                <w:rFonts w:ascii="Calibri" w:hAnsi="Calibri"/>
                                <w:color w:val="000000" w:themeColor="text1"/>
                                <w:sz w:val="20"/>
                                <w:szCs w:val="20"/>
                              </w:rPr>
                              <w:t xml:space="preserve"> and</w:t>
                            </w:r>
                            <w:r w:rsidRPr="00D74595">
                              <w:rPr>
                                <w:rFonts w:ascii="Calibri" w:hAnsi="Calibri"/>
                                <w:color w:val="000000" w:themeColor="text1"/>
                                <w:sz w:val="20"/>
                                <w:szCs w:val="20"/>
                              </w:rPr>
                              <w:t xml:space="preserve"> details to create a few vi</w:t>
                            </w:r>
                            <w:r w:rsidR="000F34AE">
                              <w:rPr>
                                <w:rFonts w:ascii="Calibri" w:hAnsi="Calibri"/>
                                <w:color w:val="000000" w:themeColor="text1"/>
                                <w:sz w:val="20"/>
                                <w:szCs w:val="20"/>
                              </w:rPr>
                              <w:t>sual images and support student</w:t>
                            </w:r>
                            <w:r w:rsidRPr="00D74595">
                              <w:rPr>
                                <w:rFonts w:ascii="Calibri" w:hAnsi="Calibri"/>
                                <w:color w:val="000000" w:themeColor="text1"/>
                                <w:sz w:val="20"/>
                                <w:szCs w:val="20"/>
                              </w:rPr>
                              <w:t xml:space="preserve"> writing.</w:t>
                            </w:r>
                          </w:p>
                        </w:tc>
                        <w:tc>
                          <w:tcPr>
                            <w:tcW w:w="1966" w:type="dxa"/>
                            <w:vAlign w:val="center"/>
                          </w:tcPr>
                          <w:p w:rsidR="00D74595" w:rsidRPr="00D74595" w:rsidRDefault="00D74595" w:rsidP="000F34AE">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There are no examples, quotes</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or details from the book</w:t>
                            </w:r>
                            <w:r w:rsidR="000F34AE">
                              <w:rPr>
                                <w:rFonts w:ascii="Calibri" w:hAnsi="Calibri"/>
                                <w:color w:val="000000" w:themeColor="text1"/>
                                <w:sz w:val="20"/>
                                <w:szCs w:val="20"/>
                              </w:rPr>
                              <w:t xml:space="preserve">. Information may be </w:t>
                            </w:r>
                            <w:r w:rsidRPr="00D74595">
                              <w:rPr>
                                <w:rFonts w:ascii="Calibri" w:hAnsi="Calibri"/>
                                <w:color w:val="000000" w:themeColor="text1"/>
                                <w:sz w:val="20"/>
                                <w:szCs w:val="20"/>
                              </w:rPr>
                              <w:t>incorrect.</w:t>
                            </w:r>
                          </w:p>
                        </w:tc>
                      </w:tr>
                      <w:tr w:rsidR="00D74595" w:rsidRPr="00D74595" w:rsidTr="00D74595">
                        <w:trPr>
                          <w:jc w:val="center"/>
                        </w:trPr>
                        <w:tc>
                          <w:tcPr>
                            <w:tcW w:w="1646" w:type="dxa"/>
                            <w:vAlign w:val="center"/>
                          </w:tcPr>
                          <w:p w:rsidR="00D74595" w:rsidRPr="00D74595" w:rsidRDefault="00D74595" w:rsidP="00D74595">
                            <w:pPr>
                              <w:spacing w:after="200" w:line="276" w:lineRule="auto"/>
                              <w:rPr>
                                <w:rFonts w:ascii="Calibri" w:hAnsi="Calibri"/>
                                <w:color w:val="000000" w:themeColor="text1"/>
                                <w:sz w:val="20"/>
                                <w:szCs w:val="20"/>
                              </w:rPr>
                            </w:pPr>
                            <w:r w:rsidRPr="00D74595">
                              <w:rPr>
                                <w:rFonts w:ascii="Calibri" w:hAnsi="Calibri"/>
                                <w:color w:val="000000" w:themeColor="text1"/>
                                <w:sz w:val="20"/>
                                <w:szCs w:val="20"/>
                              </w:rPr>
                              <w:t>Presentation</w:t>
                            </w:r>
                          </w:p>
                        </w:tc>
                        <w:tc>
                          <w:tcPr>
                            <w:tcW w:w="2236" w:type="dxa"/>
                            <w:vAlign w:val="center"/>
                          </w:tcPr>
                          <w:p w:rsidR="00D74595" w:rsidRPr="00D74595" w:rsidRDefault="00D74595" w:rsidP="000F34AE">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 xml:space="preserve">Colorful, interesting, </w:t>
                            </w:r>
                            <w:r w:rsidR="000F34AE">
                              <w:rPr>
                                <w:rFonts w:ascii="Calibri" w:hAnsi="Calibri"/>
                                <w:color w:val="000000" w:themeColor="text1"/>
                                <w:sz w:val="20"/>
                                <w:szCs w:val="20"/>
                              </w:rPr>
                              <w:t>neat</w:t>
                            </w:r>
                            <w:r w:rsidRPr="00D74595">
                              <w:rPr>
                                <w:rFonts w:ascii="Calibri" w:hAnsi="Calibri"/>
                                <w:color w:val="000000" w:themeColor="text1"/>
                                <w:sz w:val="20"/>
                                <w:szCs w:val="20"/>
                              </w:rPr>
                              <w:t>, contains graphics, obvious that student gave careful attention to detail.</w:t>
                            </w:r>
                          </w:p>
                        </w:tc>
                        <w:tc>
                          <w:tcPr>
                            <w:tcW w:w="196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Some color, typed, but minimal graphics and no extra effort in final draft.</w:t>
                            </w:r>
                          </w:p>
                        </w:tc>
                        <w:tc>
                          <w:tcPr>
                            <w:tcW w:w="1966" w:type="dxa"/>
                            <w:vAlign w:val="center"/>
                          </w:tcPr>
                          <w:p w:rsidR="00D74595" w:rsidRPr="00D74595" w:rsidRDefault="00D74595" w:rsidP="000F34AE">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 xml:space="preserve">Work is complete, </w:t>
                            </w:r>
                            <w:r w:rsidR="000F34AE">
                              <w:rPr>
                                <w:rFonts w:ascii="Calibri" w:hAnsi="Calibri"/>
                                <w:color w:val="000000" w:themeColor="text1"/>
                                <w:sz w:val="20"/>
                                <w:szCs w:val="20"/>
                              </w:rPr>
                              <w:t>but with</w:t>
                            </w:r>
                            <w:r w:rsidRPr="00D74595">
                              <w:rPr>
                                <w:rFonts w:ascii="Calibri" w:hAnsi="Calibri"/>
                                <w:color w:val="000000" w:themeColor="text1"/>
                                <w:sz w:val="20"/>
                                <w:szCs w:val="20"/>
                              </w:rPr>
                              <w:t xml:space="preserve"> minimal effort in the final draft. Looks like the rough draft.</w:t>
                            </w:r>
                          </w:p>
                        </w:tc>
                      </w:tr>
                      <w:tr w:rsidR="00D74595" w:rsidRPr="00D74595" w:rsidTr="00D74595">
                        <w:trPr>
                          <w:jc w:val="center"/>
                        </w:trPr>
                        <w:tc>
                          <w:tcPr>
                            <w:tcW w:w="1646" w:type="dxa"/>
                            <w:vAlign w:val="center"/>
                          </w:tcPr>
                          <w:p w:rsidR="00D74595" w:rsidRPr="00D74595" w:rsidRDefault="00D74595" w:rsidP="00D74595">
                            <w:pPr>
                              <w:spacing w:after="200" w:line="276" w:lineRule="auto"/>
                              <w:rPr>
                                <w:rFonts w:ascii="Calibri" w:hAnsi="Calibri"/>
                                <w:color w:val="000000" w:themeColor="text1"/>
                                <w:sz w:val="20"/>
                                <w:szCs w:val="20"/>
                              </w:rPr>
                            </w:pPr>
                            <w:r w:rsidRPr="00D74595">
                              <w:rPr>
                                <w:rFonts w:ascii="Calibri" w:hAnsi="Calibri"/>
                                <w:color w:val="000000" w:themeColor="text1"/>
                                <w:sz w:val="20"/>
                                <w:szCs w:val="20"/>
                              </w:rPr>
                              <w:t>Conventions</w:t>
                            </w:r>
                          </w:p>
                        </w:tc>
                        <w:tc>
                          <w:tcPr>
                            <w:tcW w:w="223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Student work demonstrates excellent use of the basic conventions</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including punctuation, capitalization, sentence formation</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and spelling.</w:t>
                            </w:r>
                          </w:p>
                        </w:tc>
                        <w:tc>
                          <w:tcPr>
                            <w:tcW w:w="196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Student work contains a few grammatical errors. Inconsistent use of correct punctuation, capitalization, sentence formation</w:t>
                            </w:r>
                            <w:r w:rsidR="000F34AE">
                              <w:rPr>
                                <w:rFonts w:ascii="Calibri" w:hAnsi="Calibri"/>
                                <w:color w:val="000000" w:themeColor="text1"/>
                                <w:sz w:val="20"/>
                                <w:szCs w:val="20"/>
                              </w:rPr>
                              <w:t>,</w:t>
                            </w:r>
                            <w:r w:rsidRPr="00D74595">
                              <w:rPr>
                                <w:rFonts w:ascii="Calibri" w:hAnsi="Calibri"/>
                                <w:color w:val="000000" w:themeColor="text1"/>
                                <w:sz w:val="20"/>
                                <w:szCs w:val="20"/>
                              </w:rPr>
                              <w:t xml:space="preserve"> and spelling.</w:t>
                            </w:r>
                          </w:p>
                        </w:tc>
                        <w:tc>
                          <w:tcPr>
                            <w:tcW w:w="1966" w:type="dxa"/>
                            <w:vAlign w:val="center"/>
                          </w:tcPr>
                          <w:p w:rsidR="00D74595" w:rsidRPr="00D74595" w:rsidRDefault="00D74595" w:rsidP="003C6DCA">
                            <w:pPr>
                              <w:spacing w:after="200" w:line="276" w:lineRule="auto"/>
                              <w:jc w:val="center"/>
                              <w:rPr>
                                <w:rFonts w:ascii="Calibri" w:hAnsi="Calibri"/>
                                <w:color w:val="000000" w:themeColor="text1"/>
                                <w:sz w:val="20"/>
                                <w:szCs w:val="20"/>
                              </w:rPr>
                            </w:pPr>
                            <w:r w:rsidRPr="00D74595">
                              <w:rPr>
                                <w:rFonts w:ascii="Calibri" w:hAnsi="Calibri"/>
                                <w:color w:val="000000" w:themeColor="text1"/>
                                <w:sz w:val="20"/>
                                <w:szCs w:val="20"/>
                              </w:rPr>
                              <w:t>Student work has frequent and severe errors in conventions. Writing has barely met requirements.</w:t>
                            </w:r>
                          </w:p>
                        </w:tc>
                      </w:tr>
                    </w:tbl>
                    <w:p w:rsidR="00BC2EC9" w:rsidRPr="003C6DCA" w:rsidRDefault="00BC2EC9">
                      <w:pPr>
                        <w:rPr>
                          <w:color w:val="2F5897" w:themeColor="text2"/>
                          <w:sz w:val="16"/>
                          <w:szCs w:val="16"/>
                        </w:rPr>
                      </w:pPr>
                    </w:p>
                    <w:p w:rsidR="00D74595" w:rsidRPr="000F34AE" w:rsidRDefault="00D74595" w:rsidP="00D74595">
                      <w:pPr>
                        <w:jc w:val="center"/>
                        <w:rPr>
                          <w:color w:val="000000" w:themeColor="text1"/>
                        </w:rPr>
                      </w:pPr>
                      <w:r w:rsidRPr="000F34AE">
                        <w:rPr>
                          <w:color w:val="000000" w:themeColor="text1"/>
                        </w:rPr>
                        <w:t>Additional assignments</w:t>
                      </w:r>
                      <w:r w:rsidR="000F34AE" w:rsidRPr="000F34AE">
                        <w:rPr>
                          <w:color w:val="000000" w:themeColor="text1"/>
                        </w:rPr>
                        <w:t xml:space="preserve"> related to this novel</w:t>
                      </w:r>
                      <w:r w:rsidRPr="000F34AE">
                        <w:rPr>
                          <w:color w:val="000000" w:themeColor="text1"/>
                        </w:rPr>
                        <w:t xml:space="preserve"> will be given in class during the first week of school. </w:t>
                      </w:r>
                    </w:p>
                    <w:p w:rsidR="00D74595" w:rsidRPr="003C6DCA" w:rsidRDefault="00D74595" w:rsidP="00D74595">
                      <w:pPr>
                        <w:jc w:val="center"/>
                        <w:rPr>
                          <w:color w:val="000000" w:themeColor="text1"/>
                          <w:sz w:val="24"/>
                          <w:szCs w:val="24"/>
                        </w:rPr>
                      </w:pPr>
                      <w:r w:rsidRPr="003C6DCA">
                        <w:rPr>
                          <w:color w:val="000000" w:themeColor="text1"/>
                          <w:sz w:val="24"/>
                          <w:szCs w:val="24"/>
                        </w:rPr>
                        <w:t>This assignment will be worth</w:t>
                      </w:r>
                      <w:r w:rsidR="000F34AE">
                        <w:rPr>
                          <w:color w:val="000000" w:themeColor="text1"/>
                          <w:sz w:val="24"/>
                          <w:szCs w:val="24"/>
                        </w:rPr>
                        <w:t xml:space="preserve"> at least</w:t>
                      </w:r>
                      <w:r w:rsidRPr="003C6DCA">
                        <w:rPr>
                          <w:color w:val="000000" w:themeColor="text1"/>
                          <w:sz w:val="24"/>
                          <w:szCs w:val="24"/>
                        </w:rPr>
                        <w:t xml:space="preserve"> TWO GRADES; please do not take it lightly!</w:t>
                      </w:r>
                    </w:p>
                    <w:p w:rsidR="003C6DCA" w:rsidRDefault="003C6DCA" w:rsidP="00D74595">
                      <w:pPr>
                        <w:jc w:val="center"/>
                        <w:rPr>
                          <w:color w:val="000000" w:themeColor="text1"/>
                          <w:sz w:val="24"/>
                          <w:szCs w:val="24"/>
                        </w:rPr>
                      </w:pPr>
                      <w:r w:rsidRPr="003C6DCA">
                        <w:rPr>
                          <w:color w:val="000000" w:themeColor="text1"/>
                          <w:sz w:val="24"/>
                          <w:szCs w:val="24"/>
                        </w:rPr>
                        <w:t>Due: Thursday</w:t>
                      </w:r>
                      <w:r w:rsidR="00C13929">
                        <w:rPr>
                          <w:color w:val="000000" w:themeColor="text1"/>
                          <w:sz w:val="24"/>
                          <w:szCs w:val="24"/>
                        </w:rPr>
                        <w:t>, August 27</w:t>
                      </w:r>
                      <w:r w:rsidR="00C13929" w:rsidRPr="00C13929">
                        <w:rPr>
                          <w:color w:val="000000" w:themeColor="text1"/>
                          <w:sz w:val="24"/>
                          <w:szCs w:val="24"/>
                          <w:vertAlign w:val="superscript"/>
                        </w:rPr>
                        <w:t>th</w:t>
                      </w:r>
                      <w:r w:rsidR="00C13929">
                        <w:rPr>
                          <w:color w:val="000000" w:themeColor="text1"/>
                          <w:sz w:val="24"/>
                          <w:szCs w:val="24"/>
                        </w:rPr>
                        <w:t xml:space="preserve"> </w:t>
                      </w:r>
                      <w:r w:rsidRPr="003C6DCA">
                        <w:rPr>
                          <w:color w:val="000000" w:themeColor="text1"/>
                          <w:sz w:val="24"/>
                          <w:szCs w:val="24"/>
                        </w:rPr>
                        <w:t>and Friday, August 28</w:t>
                      </w:r>
                      <w:r w:rsidRPr="00C13929">
                        <w:rPr>
                          <w:color w:val="000000" w:themeColor="text1"/>
                          <w:sz w:val="24"/>
                          <w:szCs w:val="24"/>
                          <w:vertAlign w:val="superscript"/>
                        </w:rPr>
                        <w:t>th</w:t>
                      </w:r>
                    </w:p>
                    <w:p w:rsidR="00C13929" w:rsidRDefault="00C13929" w:rsidP="00D74595">
                      <w:pPr>
                        <w:jc w:val="center"/>
                        <w:rPr>
                          <w:color w:val="000000" w:themeColor="text1"/>
                          <w:sz w:val="24"/>
                          <w:szCs w:val="24"/>
                        </w:rPr>
                      </w:pPr>
                      <w:r>
                        <w:rPr>
                          <w:color w:val="000000" w:themeColor="text1"/>
                          <w:sz w:val="24"/>
                          <w:szCs w:val="24"/>
                        </w:rPr>
                        <w:t xml:space="preserve">For questions or concerns, email </w:t>
                      </w:r>
                      <w:hyperlink r:id="rId14" w:history="1">
                        <w:r w:rsidRPr="00AC05ED">
                          <w:rPr>
                            <w:rStyle w:val="Hyperlink"/>
                            <w:sz w:val="24"/>
                            <w:szCs w:val="24"/>
                          </w:rPr>
                          <w:t>calvarez@dadeschools.net</w:t>
                        </w:r>
                      </w:hyperlink>
                      <w:r w:rsidR="00D964D6">
                        <w:rPr>
                          <w:rStyle w:val="Hyperlink"/>
                          <w:sz w:val="24"/>
                          <w:szCs w:val="24"/>
                        </w:rPr>
                        <w:t>.</w:t>
                      </w:r>
                    </w:p>
                    <w:p w:rsidR="00C13929" w:rsidRPr="003C6DCA" w:rsidRDefault="00C13929" w:rsidP="00D74595">
                      <w:pPr>
                        <w:jc w:val="center"/>
                        <w:rPr>
                          <w:color w:val="000000" w:themeColor="text1"/>
                          <w:sz w:val="24"/>
                          <w:szCs w:val="24"/>
                        </w:rPr>
                      </w:pPr>
                    </w:p>
                    <w:p w:rsidR="00D74595" w:rsidRDefault="00D74595">
                      <w:pPr>
                        <w:rPr>
                          <w:color w:val="2F5897" w:themeColor="text2"/>
                        </w:rPr>
                      </w:pPr>
                    </w:p>
                  </w:txbxContent>
                </v:textbox>
                <w10:wrap type="through" anchorx="margin" anchory="margin"/>
              </v:rect>
            </w:pict>
          </mc:Fallback>
        </mc:AlternateContent>
      </w:r>
    </w:p>
    <w:bookmarkEnd w:id="0"/>
    <w:p w:rsidR="00BC2EC9" w:rsidRDefault="00BC2EC9">
      <w:pPr>
        <w:pStyle w:val="Quote"/>
        <w:jc w:val="left"/>
        <w:rPr>
          <w:rFonts w:asciiTheme="minorHAnsi" w:hAnsiTheme="minorHAnsi"/>
          <w:i w:val="0"/>
          <w:color w:val="2F5897" w:themeColor="text2"/>
          <w:sz w:val="22"/>
        </w:rPr>
      </w:pPr>
    </w:p>
    <w:sectPr w:rsidR="00BC2EC9" w:rsidSect="00B24144">
      <w:type w:val="continuous"/>
      <w:pgSz w:w="12240" w:h="15840"/>
      <w:pgMar w:top="936" w:right="936" w:bottom="936" w:left="936" w:header="720" w:footer="720" w:gutter="0"/>
      <w:pgBorders w:offsetFrom="page">
        <w:top w:val="crazyMaze" w:sz="21" w:space="24" w:color="auto"/>
        <w:left w:val="crazyMaze" w:sz="21" w:space="24" w:color="auto"/>
        <w:bottom w:val="crazyMaze" w:sz="21" w:space="24" w:color="auto"/>
        <w:right w:val="crazyMaze" w:sz="21" w:space="24" w:color="auto"/>
      </w:pgBorders>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07" w:rsidRDefault="007E7A07" w:rsidP="00B24144">
      <w:pPr>
        <w:spacing w:after="0" w:line="240" w:lineRule="auto"/>
      </w:pPr>
      <w:r>
        <w:separator/>
      </w:r>
    </w:p>
  </w:endnote>
  <w:endnote w:type="continuationSeparator" w:id="0">
    <w:p w:rsidR="007E7A07" w:rsidRDefault="007E7A07" w:rsidP="00B2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07" w:rsidRDefault="007E7A07" w:rsidP="00B24144">
      <w:pPr>
        <w:spacing w:after="0" w:line="240" w:lineRule="auto"/>
      </w:pPr>
      <w:r>
        <w:separator/>
      </w:r>
    </w:p>
  </w:footnote>
  <w:footnote w:type="continuationSeparator" w:id="0">
    <w:p w:rsidR="007E7A07" w:rsidRDefault="007E7A07" w:rsidP="00B24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0CA"/>
    <w:multiLevelType w:val="hybridMultilevel"/>
    <w:tmpl w:val="759A2DF4"/>
    <w:lvl w:ilvl="0" w:tplc="29C83A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423151"/>
    <w:multiLevelType w:val="hybridMultilevel"/>
    <w:tmpl w:val="97841D9A"/>
    <w:lvl w:ilvl="0" w:tplc="C1406F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214407"/>
    <w:multiLevelType w:val="hybridMultilevel"/>
    <w:tmpl w:val="DE585C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44"/>
    <w:rsid w:val="000F34AE"/>
    <w:rsid w:val="003C6DCA"/>
    <w:rsid w:val="00424CE9"/>
    <w:rsid w:val="004B23DD"/>
    <w:rsid w:val="006E60BB"/>
    <w:rsid w:val="0076460D"/>
    <w:rsid w:val="007E7A07"/>
    <w:rsid w:val="0095695D"/>
    <w:rsid w:val="00B24144"/>
    <w:rsid w:val="00BC2EC9"/>
    <w:rsid w:val="00C13929"/>
    <w:rsid w:val="00D23C36"/>
    <w:rsid w:val="00D74595"/>
    <w:rsid w:val="00D964D6"/>
    <w:rsid w:val="00DC37A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B24144"/>
    <w:pPr>
      <w:spacing w:after="100"/>
      <w:jc w:val="center"/>
    </w:pPr>
    <w:rPr>
      <w:color w:val="FFFFFF" w:themeColor="background1"/>
      <w:sz w:val="44"/>
      <w:szCs w:val="44"/>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B2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44"/>
  </w:style>
  <w:style w:type="paragraph" w:styleId="Footer">
    <w:name w:val="footer"/>
    <w:basedOn w:val="Normal"/>
    <w:link w:val="FooterChar"/>
    <w:uiPriority w:val="99"/>
    <w:unhideWhenUsed/>
    <w:rsid w:val="00B2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44"/>
  </w:style>
  <w:style w:type="character" w:styleId="Hyperlink">
    <w:name w:val="Hyperlink"/>
    <w:basedOn w:val="DefaultParagraphFont"/>
    <w:uiPriority w:val="99"/>
    <w:unhideWhenUsed/>
    <w:rsid w:val="00C13929"/>
    <w:rPr>
      <w:color w:val="3399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B24144"/>
    <w:pPr>
      <w:spacing w:after="100"/>
      <w:jc w:val="center"/>
    </w:pPr>
    <w:rPr>
      <w:color w:val="FFFFFF" w:themeColor="background1"/>
      <w:sz w:val="44"/>
      <w:szCs w:val="44"/>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B2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44"/>
  </w:style>
  <w:style w:type="paragraph" w:styleId="Footer">
    <w:name w:val="footer"/>
    <w:basedOn w:val="Normal"/>
    <w:link w:val="FooterChar"/>
    <w:uiPriority w:val="99"/>
    <w:unhideWhenUsed/>
    <w:rsid w:val="00B2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144"/>
  </w:style>
  <w:style w:type="character" w:styleId="Hyperlink">
    <w:name w:val="Hyperlink"/>
    <w:basedOn w:val="DefaultParagraphFont"/>
    <w:uiPriority w:val="99"/>
    <w:unhideWhenUsed/>
    <w:rsid w:val="00C13929"/>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lvarez@dadeschools.ne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alvarez@dadeschool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A84E7C-7A21-43C6-AA82-6548E0CB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0</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Summer Reading Assignment</vt:lpstr>
    </vt:vector>
  </TitlesOfParts>
  <Company>South Miami Senior High School</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dc:title>
  <dc:creator>Court, Maida</dc:creator>
  <cp:lastModifiedBy>Alvarez, Christina</cp:lastModifiedBy>
  <cp:revision>2</cp:revision>
  <cp:lastPrinted>2015-05-15T11:49:00Z</cp:lastPrinted>
  <dcterms:created xsi:type="dcterms:W3CDTF">2015-05-15T11:49:00Z</dcterms:created>
  <dcterms:modified xsi:type="dcterms:W3CDTF">2015-05-15T11:49:00Z</dcterms:modified>
</cp:coreProperties>
</file>